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1DC1C" w14:textId="77777777" w:rsidR="003A70E4" w:rsidRPr="00FC41F1" w:rsidRDefault="003A70E4" w:rsidP="003A70E4">
      <w:pPr>
        <w:ind w:left="142" w:right="-334"/>
        <w:rPr>
          <w:rFonts w:ascii="Verdana" w:hAnsi="Verdana"/>
          <w:b/>
          <w:sz w:val="20"/>
          <w:szCs w:val="20"/>
          <w:lang w:val="en-US"/>
        </w:rPr>
      </w:pPr>
      <w:r>
        <w:rPr>
          <w:rFonts w:ascii="Verdana" w:hAnsi="Verdana"/>
          <w:b/>
          <w:noProof/>
          <w:sz w:val="20"/>
          <w:szCs w:val="20"/>
        </w:rPr>
        <w:drawing>
          <wp:inline distT="0" distB="0" distL="0" distR="0" wp14:anchorId="616BE4FF" wp14:editId="033CFDCE">
            <wp:extent cx="533400" cy="508000"/>
            <wp:effectExtent l="19050" t="0" r="0" b="0"/>
            <wp:docPr id="1" name="Εικόνα 1"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pic:cNvPicPr>
                      <a:picLocks noChangeAspect="1" noChangeArrowheads="1"/>
                    </pic:cNvPicPr>
                  </pic:nvPicPr>
                  <pic:blipFill>
                    <a:blip r:embed="rId5" cstate="print"/>
                    <a:srcRect/>
                    <a:stretch>
                      <a:fillRect/>
                    </a:stretch>
                  </pic:blipFill>
                  <pic:spPr bwMode="auto">
                    <a:xfrm>
                      <a:off x="0" y="0"/>
                      <a:ext cx="533400" cy="508000"/>
                    </a:xfrm>
                    <a:prstGeom prst="rect">
                      <a:avLst/>
                    </a:prstGeom>
                    <a:noFill/>
                    <a:ln w="9525">
                      <a:noFill/>
                      <a:miter lim="800000"/>
                      <a:headEnd/>
                      <a:tailEnd/>
                    </a:ln>
                  </pic:spPr>
                </pic:pic>
              </a:graphicData>
            </a:graphic>
          </wp:inline>
        </w:drawing>
      </w:r>
    </w:p>
    <w:p w14:paraId="721613E2" w14:textId="35C73551" w:rsidR="003A70E4" w:rsidRPr="0049658E" w:rsidRDefault="003A70E4" w:rsidP="003A70E4">
      <w:pPr>
        <w:ind w:left="-284" w:right="-334"/>
        <w:rPr>
          <w:rFonts w:ascii="Arial" w:hAnsi="Arial" w:cs="Arial"/>
          <w:b/>
          <w:bCs/>
          <w:sz w:val="22"/>
          <w:szCs w:val="22"/>
        </w:rPr>
      </w:pPr>
      <w:r w:rsidRPr="000B4231">
        <w:rPr>
          <w:rFonts w:ascii="Arial" w:hAnsi="Arial" w:cs="Arial"/>
          <w:b/>
          <w:sz w:val="22"/>
          <w:szCs w:val="22"/>
        </w:rPr>
        <w:t>ΕΛΛΗΝΙΚΗ ΔΗΜΟΚΡΑΤΙΑ</w:t>
      </w:r>
      <w:r w:rsidRPr="000B4231">
        <w:rPr>
          <w:rFonts w:ascii="Arial" w:hAnsi="Arial" w:cs="Arial"/>
          <w:sz w:val="22"/>
          <w:szCs w:val="22"/>
        </w:rPr>
        <w:tab/>
      </w:r>
      <w:r w:rsidRPr="000B4231">
        <w:rPr>
          <w:rFonts w:ascii="Arial" w:hAnsi="Arial" w:cs="Arial"/>
          <w:sz w:val="22"/>
          <w:szCs w:val="22"/>
        </w:rPr>
        <w:tab/>
      </w:r>
      <w:r w:rsidRPr="000B4231">
        <w:rPr>
          <w:rFonts w:ascii="Arial" w:hAnsi="Arial" w:cs="Arial"/>
          <w:sz w:val="22"/>
          <w:szCs w:val="22"/>
        </w:rPr>
        <w:tab/>
        <w:t xml:space="preserve">                             </w:t>
      </w:r>
      <w:r>
        <w:rPr>
          <w:rFonts w:ascii="Arial" w:hAnsi="Arial" w:cs="Arial"/>
          <w:sz w:val="22"/>
          <w:szCs w:val="22"/>
        </w:rPr>
        <w:t xml:space="preserve"> </w:t>
      </w:r>
      <w:r w:rsidRPr="000B4231">
        <w:rPr>
          <w:rFonts w:ascii="Arial" w:hAnsi="Arial" w:cs="Arial"/>
          <w:sz w:val="22"/>
          <w:szCs w:val="22"/>
        </w:rPr>
        <w:t xml:space="preserve">  </w:t>
      </w:r>
      <w:r w:rsidRPr="000B4231">
        <w:rPr>
          <w:rFonts w:ascii="Arial" w:hAnsi="Arial" w:cs="Arial"/>
          <w:b/>
          <w:bCs/>
          <w:sz w:val="22"/>
          <w:szCs w:val="22"/>
        </w:rPr>
        <w:t xml:space="preserve">Περαία,     </w:t>
      </w:r>
      <w:r w:rsidR="00827DBC">
        <w:rPr>
          <w:rFonts w:ascii="Arial" w:hAnsi="Arial" w:cs="Arial"/>
          <w:b/>
          <w:bCs/>
          <w:sz w:val="22"/>
          <w:szCs w:val="22"/>
        </w:rPr>
        <w:t>02</w:t>
      </w:r>
      <w:r w:rsidRPr="0049658E">
        <w:rPr>
          <w:rFonts w:ascii="Arial" w:hAnsi="Arial" w:cs="Arial"/>
          <w:b/>
          <w:bCs/>
          <w:sz w:val="22"/>
          <w:szCs w:val="22"/>
        </w:rPr>
        <w:t>/1</w:t>
      </w:r>
      <w:r w:rsidR="00827DBC">
        <w:rPr>
          <w:rFonts w:ascii="Arial" w:hAnsi="Arial" w:cs="Arial"/>
          <w:b/>
          <w:bCs/>
          <w:sz w:val="22"/>
          <w:szCs w:val="22"/>
        </w:rPr>
        <w:t>1</w:t>
      </w:r>
      <w:r w:rsidRPr="0049658E">
        <w:rPr>
          <w:rFonts w:ascii="Arial" w:hAnsi="Arial" w:cs="Arial"/>
          <w:b/>
          <w:bCs/>
          <w:sz w:val="22"/>
          <w:szCs w:val="22"/>
        </w:rPr>
        <w:t>/2020</w:t>
      </w:r>
    </w:p>
    <w:p w14:paraId="5405ACBA" w14:textId="77777777" w:rsidR="003A70E4" w:rsidRPr="000B4231" w:rsidRDefault="003A70E4" w:rsidP="003A70E4">
      <w:pPr>
        <w:ind w:left="-284" w:right="1080"/>
        <w:rPr>
          <w:rFonts w:ascii="Arial" w:hAnsi="Arial" w:cs="Arial"/>
          <w:b/>
          <w:bCs/>
          <w:sz w:val="22"/>
          <w:szCs w:val="22"/>
        </w:rPr>
      </w:pPr>
      <w:r w:rsidRPr="000B4231">
        <w:rPr>
          <w:rFonts w:ascii="Arial" w:hAnsi="Arial" w:cs="Arial"/>
          <w:b/>
          <w:bCs/>
          <w:sz w:val="22"/>
          <w:szCs w:val="22"/>
        </w:rPr>
        <w:t>ΝΟΜΟΣ ΘΕΣΣΑΛΟΝΙΚΗΣ</w:t>
      </w:r>
    </w:p>
    <w:p w14:paraId="78C03D80" w14:textId="77777777" w:rsidR="003A70E4" w:rsidRPr="000B4231" w:rsidRDefault="003A70E4" w:rsidP="003A70E4">
      <w:pPr>
        <w:ind w:left="-284" w:right="-58"/>
        <w:rPr>
          <w:rFonts w:ascii="Arial" w:hAnsi="Arial" w:cs="Arial"/>
          <w:b/>
          <w:bCs/>
          <w:sz w:val="22"/>
          <w:szCs w:val="22"/>
        </w:rPr>
      </w:pPr>
      <w:r w:rsidRPr="000B4231">
        <w:rPr>
          <w:rFonts w:ascii="Arial" w:hAnsi="Arial" w:cs="Arial"/>
          <w:b/>
          <w:bCs/>
          <w:sz w:val="22"/>
          <w:szCs w:val="22"/>
        </w:rPr>
        <w:t xml:space="preserve">ΔΗΜΟΣ ΘΕΡΜΑΪΚΟΥ                                                                 </w:t>
      </w:r>
      <w:r>
        <w:rPr>
          <w:rFonts w:ascii="Arial" w:hAnsi="Arial" w:cs="Arial"/>
          <w:b/>
          <w:bCs/>
          <w:sz w:val="22"/>
          <w:szCs w:val="22"/>
        </w:rPr>
        <w:t xml:space="preserve">      </w:t>
      </w:r>
    </w:p>
    <w:p w14:paraId="020440DA" w14:textId="77777777" w:rsidR="003A70E4" w:rsidRPr="000B4231" w:rsidRDefault="003A70E4" w:rsidP="003A70E4">
      <w:pPr>
        <w:ind w:left="-284" w:right="566"/>
        <w:rPr>
          <w:rFonts w:ascii="Arial" w:hAnsi="Arial" w:cs="Arial"/>
          <w:b/>
          <w:bCs/>
          <w:sz w:val="22"/>
          <w:szCs w:val="22"/>
        </w:rPr>
      </w:pPr>
      <w:r w:rsidRPr="000B4231">
        <w:rPr>
          <w:rFonts w:ascii="Arial" w:hAnsi="Arial" w:cs="Arial"/>
          <w:b/>
          <w:bCs/>
          <w:sz w:val="22"/>
          <w:szCs w:val="22"/>
        </w:rPr>
        <w:t>Δ</w:t>
      </w:r>
      <w:r>
        <w:rPr>
          <w:rFonts w:ascii="Arial" w:hAnsi="Arial" w:cs="Arial"/>
          <w:b/>
          <w:bCs/>
          <w:sz w:val="22"/>
          <w:szCs w:val="22"/>
        </w:rPr>
        <w:t>ΙΕΥΘΥ</w:t>
      </w:r>
      <w:r w:rsidRPr="000B4231">
        <w:rPr>
          <w:rFonts w:ascii="Arial" w:hAnsi="Arial" w:cs="Arial"/>
          <w:b/>
          <w:bCs/>
          <w:sz w:val="22"/>
          <w:szCs w:val="22"/>
        </w:rPr>
        <w:t>ΝΣΗ ΔΙΟΙΚΗΤΙΚΩΝ ΥΠΗΡΕΣΙΩΝ</w:t>
      </w:r>
    </w:p>
    <w:p w14:paraId="7838ADA7" w14:textId="77777777" w:rsidR="003A70E4" w:rsidRPr="00970CF7" w:rsidRDefault="003A70E4" w:rsidP="003A70E4">
      <w:pPr>
        <w:ind w:left="-284" w:right="566"/>
        <w:rPr>
          <w:rFonts w:ascii="Arial" w:hAnsi="Arial" w:cs="Arial"/>
          <w:b/>
          <w:bCs/>
          <w:sz w:val="22"/>
          <w:szCs w:val="22"/>
        </w:rPr>
      </w:pPr>
      <w:r w:rsidRPr="00970CF7">
        <w:rPr>
          <w:rFonts w:ascii="Arial" w:hAnsi="Arial" w:cs="Arial"/>
          <w:b/>
          <w:bCs/>
          <w:sz w:val="22"/>
          <w:szCs w:val="22"/>
        </w:rPr>
        <w:t>ΤΜΗΜΑ ΑΝΘΡΩΠΙΝΟΥ ΔΥΝΑΜΙΚΟΥ</w:t>
      </w:r>
    </w:p>
    <w:p w14:paraId="316AE44B" w14:textId="77777777" w:rsidR="003A70E4" w:rsidRPr="00970CF7" w:rsidRDefault="003A70E4" w:rsidP="003A70E4">
      <w:pPr>
        <w:ind w:left="-284" w:right="566"/>
        <w:rPr>
          <w:rFonts w:ascii="Arial" w:hAnsi="Arial" w:cs="Arial"/>
          <w:b/>
          <w:bCs/>
          <w:sz w:val="22"/>
          <w:szCs w:val="22"/>
        </w:rPr>
      </w:pPr>
      <w:r w:rsidRPr="00970CF7">
        <w:rPr>
          <w:rFonts w:ascii="Arial" w:hAnsi="Arial" w:cs="Arial"/>
          <w:b/>
          <w:bCs/>
          <w:sz w:val="22"/>
          <w:szCs w:val="22"/>
        </w:rPr>
        <w:t>&amp; ΔΙΟΙΚΗΤΙΚΗΣ ΜΕΡΙΜΝΑΣ</w:t>
      </w:r>
    </w:p>
    <w:p w14:paraId="6CC4EF21" w14:textId="77777777" w:rsidR="003A70E4" w:rsidRPr="00970CF7" w:rsidRDefault="003A70E4" w:rsidP="003A70E4">
      <w:pPr>
        <w:ind w:left="-284" w:right="566"/>
        <w:rPr>
          <w:rFonts w:ascii="Arial" w:hAnsi="Arial" w:cs="Arial"/>
          <w:b/>
          <w:bCs/>
          <w:sz w:val="22"/>
          <w:szCs w:val="22"/>
        </w:rPr>
      </w:pPr>
      <w:r w:rsidRPr="00970CF7">
        <w:rPr>
          <w:rFonts w:ascii="Arial" w:hAnsi="Arial" w:cs="Arial"/>
          <w:b/>
          <w:bCs/>
          <w:sz w:val="22"/>
          <w:szCs w:val="22"/>
        </w:rPr>
        <w:t>Γραφείο Προσωπικού</w:t>
      </w:r>
      <w:r w:rsidRPr="00970CF7">
        <w:rPr>
          <w:rFonts w:ascii="Arial" w:hAnsi="Arial" w:cs="Arial"/>
          <w:b/>
          <w:bCs/>
          <w:sz w:val="22"/>
          <w:szCs w:val="22"/>
        </w:rPr>
        <w:tab/>
      </w:r>
      <w:r w:rsidRPr="00970CF7">
        <w:rPr>
          <w:rFonts w:ascii="Arial" w:hAnsi="Arial" w:cs="Arial"/>
          <w:b/>
          <w:bCs/>
          <w:sz w:val="22"/>
          <w:szCs w:val="22"/>
        </w:rPr>
        <w:tab/>
      </w:r>
      <w:r w:rsidRPr="00970CF7">
        <w:rPr>
          <w:rFonts w:ascii="Arial" w:hAnsi="Arial" w:cs="Arial"/>
          <w:b/>
          <w:bCs/>
          <w:sz w:val="22"/>
          <w:szCs w:val="22"/>
        </w:rPr>
        <w:tab/>
      </w:r>
      <w:r w:rsidRPr="00970CF7">
        <w:rPr>
          <w:rFonts w:ascii="Arial" w:hAnsi="Arial" w:cs="Arial"/>
          <w:b/>
          <w:bCs/>
          <w:sz w:val="22"/>
          <w:szCs w:val="22"/>
        </w:rPr>
        <w:tab/>
        <w:t xml:space="preserve">           </w:t>
      </w:r>
    </w:p>
    <w:p w14:paraId="5A16B5AE" w14:textId="77777777" w:rsidR="003A70E4" w:rsidRPr="00970CF7" w:rsidRDefault="003A70E4" w:rsidP="003A70E4">
      <w:pPr>
        <w:ind w:left="-284" w:right="1080"/>
        <w:rPr>
          <w:rFonts w:ascii="Arial" w:hAnsi="Arial" w:cs="Arial"/>
          <w:bCs/>
          <w:sz w:val="22"/>
          <w:szCs w:val="22"/>
        </w:rPr>
      </w:pPr>
      <w:r w:rsidRPr="00970CF7">
        <w:rPr>
          <w:rFonts w:ascii="Arial" w:hAnsi="Arial" w:cs="Arial"/>
          <w:bCs/>
          <w:sz w:val="22"/>
          <w:szCs w:val="22"/>
        </w:rPr>
        <w:t>Ταχ. Δ/νση : Περαία, Μ. Αλεξάνδρου 2</w:t>
      </w:r>
    </w:p>
    <w:p w14:paraId="3444B53E" w14:textId="77777777" w:rsidR="003A70E4" w:rsidRPr="00970CF7" w:rsidRDefault="003A70E4" w:rsidP="003A70E4">
      <w:pPr>
        <w:ind w:left="-284" w:right="1080"/>
        <w:rPr>
          <w:rFonts w:ascii="Arial" w:hAnsi="Arial" w:cs="Arial"/>
          <w:bCs/>
          <w:sz w:val="22"/>
          <w:szCs w:val="22"/>
        </w:rPr>
      </w:pPr>
      <w:r w:rsidRPr="00970CF7">
        <w:rPr>
          <w:rFonts w:ascii="Arial" w:hAnsi="Arial" w:cs="Arial"/>
          <w:bCs/>
          <w:sz w:val="22"/>
          <w:szCs w:val="22"/>
        </w:rPr>
        <w:t>Τ.Κ.: 57019</w:t>
      </w:r>
      <w:r w:rsidRPr="00970CF7">
        <w:rPr>
          <w:rFonts w:ascii="Arial" w:hAnsi="Arial" w:cs="Arial"/>
          <w:bCs/>
          <w:sz w:val="22"/>
          <w:szCs w:val="22"/>
        </w:rPr>
        <w:tab/>
      </w:r>
      <w:r w:rsidRPr="00970CF7">
        <w:rPr>
          <w:rFonts w:ascii="Arial" w:hAnsi="Arial" w:cs="Arial"/>
          <w:bCs/>
          <w:sz w:val="22"/>
          <w:szCs w:val="22"/>
        </w:rPr>
        <w:tab/>
      </w:r>
      <w:r w:rsidRPr="00970CF7">
        <w:rPr>
          <w:rFonts w:ascii="Arial" w:hAnsi="Arial" w:cs="Arial"/>
          <w:bCs/>
          <w:sz w:val="22"/>
          <w:szCs w:val="22"/>
        </w:rPr>
        <w:tab/>
      </w:r>
      <w:r w:rsidRPr="00970CF7">
        <w:rPr>
          <w:rFonts w:ascii="Arial" w:hAnsi="Arial" w:cs="Arial"/>
          <w:bCs/>
          <w:sz w:val="22"/>
          <w:szCs w:val="22"/>
        </w:rPr>
        <w:tab/>
      </w:r>
      <w:r w:rsidRPr="00970CF7">
        <w:rPr>
          <w:rFonts w:ascii="Arial" w:hAnsi="Arial" w:cs="Arial"/>
          <w:bCs/>
          <w:sz w:val="22"/>
          <w:szCs w:val="22"/>
        </w:rPr>
        <w:tab/>
      </w:r>
      <w:r w:rsidRPr="00970CF7">
        <w:rPr>
          <w:rFonts w:ascii="Arial" w:hAnsi="Arial" w:cs="Arial"/>
          <w:bCs/>
          <w:sz w:val="22"/>
          <w:szCs w:val="22"/>
        </w:rPr>
        <w:tab/>
        <w:t xml:space="preserve">            Προς:  Δημοτικό Συμβούλιο</w:t>
      </w:r>
    </w:p>
    <w:p w14:paraId="4AE9EDFB" w14:textId="77777777" w:rsidR="003A70E4" w:rsidRPr="00970CF7" w:rsidRDefault="003A70E4" w:rsidP="003A70E4">
      <w:pPr>
        <w:ind w:left="-284" w:right="1080"/>
        <w:rPr>
          <w:rFonts w:ascii="Arial" w:hAnsi="Arial" w:cs="Arial"/>
          <w:bCs/>
          <w:sz w:val="22"/>
          <w:szCs w:val="22"/>
        </w:rPr>
      </w:pPr>
      <w:r w:rsidRPr="00970CF7">
        <w:rPr>
          <w:rFonts w:ascii="Arial" w:hAnsi="Arial" w:cs="Arial"/>
          <w:bCs/>
          <w:sz w:val="22"/>
          <w:szCs w:val="22"/>
        </w:rPr>
        <w:t>Πληροφορίες: Αλευρά Συρματένια</w:t>
      </w:r>
      <w:r w:rsidRPr="00970CF7">
        <w:rPr>
          <w:rFonts w:ascii="Arial" w:hAnsi="Arial" w:cs="Arial"/>
          <w:bCs/>
          <w:sz w:val="22"/>
          <w:szCs w:val="22"/>
        </w:rPr>
        <w:tab/>
      </w:r>
      <w:r w:rsidRPr="00970CF7">
        <w:rPr>
          <w:rFonts w:ascii="Arial" w:hAnsi="Arial" w:cs="Arial"/>
          <w:bCs/>
          <w:sz w:val="22"/>
          <w:szCs w:val="22"/>
        </w:rPr>
        <w:tab/>
      </w:r>
      <w:r w:rsidRPr="00970CF7">
        <w:rPr>
          <w:rFonts w:ascii="Arial" w:hAnsi="Arial" w:cs="Arial"/>
          <w:bCs/>
          <w:sz w:val="22"/>
          <w:szCs w:val="22"/>
        </w:rPr>
        <w:tab/>
      </w:r>
      <w:r w:rsidRPr="00970CF7">
        <w:rPr>
          <w:rFonts w:ascii="Arial" w:hAnsi="Arial" w:cs="Arial"/>
          <w:bCs/>
          <w:sz w:val="22"/>
          <w:szCs w:val="22"/>
        </w:rPr>
        <w:tab/>
      </w:r>
    </w:p>
    <w:p w14:paraId="0B5B8397" w14:textId="77777777" w:rsidR="003A70E4" w:rsidRPr="00970CF7" w:rsidRDefault="003A70E4" w:rsidP="003A70E4">
      <w:pPr>
        <w:ind w:left="-284" w:right="1080"/>
        <w:rPr>
          <w:rFonts w:ascii="Arial" w:hAnsi="Arial" w:cs="Arial"/>
          <w:bCs/>
          <w:sz w:val="22"/>
          <w:szCs w:val="22"/>
        </w:rPr>
      </w:pPr>
      <w:r w:rsidRPr="00970CF7">
        <w:rPr>
          <w:rFonts w:ascii="Arial" w:hAnsi="Arial" w:cs="Arial"/>
          <w:bCs/>
          <w:sz w:val="22"/>
          <w:szCs w:val="22"/>
        </w:rPr>
        <w:t>Τηλ. : 23923-30056</w:t>
      </w:r>
      <w:r w:rsidRPr="00970CF7">
        <w:rPr>
          <w:rFonts w:ascii="Arial" w:hAnsi="Arial" w:cs="Arial"/>
          <w:bCs/>
          <w:sz w:val="22"/>
          <w:szCs w:val="22"/>
        </w:rPr>
        <w:tab/>
      </w:r>
      <w:r w:rsidRPr="00970CF7">
        <w:rPr>
          <w:rFonts w:ascii="Arial" w:hAnsi="Arial" w:cs="Arial"/>
          <w:bCs/>
          <w:sz w:val="22"/>
          <w:szCs w:val="22"/>
        </w:rPr>
        <w:tab/>
        <w:t xml:space="preserve">                      </w:t>
      </w:r>
      <w:r w:rsidRPr="00970CF7">
        <w:rPr>
          <w:rFonts w:ascii="Arial" w:hAnsi="Arial" w:cs="Arial"/>
          <w:bCs/>
          <w:sz w:val="22"/>
          <w:szCs w:val="22"/>
        </w:rPr>
        <w:tab/>
      </w:r>
      <w:r w:rsidRPr="00970CF7">
        <w:rPr>
          <w:rFonts w:ascii="Arial" w:hAnsi="Arial" w:cs="Arial"/>
          <w:bCs/>
          <w:sz w:val="22"/>
          <w:szCs w:val="22"/>
        </w:rPr>
        <w:tab/>
        <w:t xml:space="preserve"> </w:t>
      </w:r>
    </w:p>
    <w:p w14:paraId="50D3DD52" w14:textId="77777777" w:rsidR="003A70E4" w:rsidRPr="00970CF7" w:rsidRDefault="003A70E4" w:rsidP="003A70E4">
      <w:pPr>
        <w:ind w:left="-284" w:right="1080"/>
        <w:rPr>
          <w:rFonts w:ascii="Arial" w:hAnsi="Arial" w:cs="Arial"/>
          <w:bCs/>
          <w:sz w:val="22"/>
          <w:szCs w:val="22"/>
        </w:rPr>
      </w:pPr>
      <w:r w:rsidRPr="00970CF7">
        <w:rPr>
          <w:rFonts w:ascii="Arial" w:hAnsi="Arial" w:cs="Arial"/>
          <w:bCs/>
          <w:sz w:val="22"/>
          <w:szCs w:val="22"/>
          <w:lang w:val="en-US"/>
        </w:rPr>
        <w:t>FAX</w:t>
      </w:r>
      <w:r w:rsidRPr="00970CF7">
        <w:rPr>
          <w:rFonts w:ascii="Arial" w:hAnsi="Arial" w:cs="Arial"/>
          <w:bCs/>
          <w:sz w:val="22"/>
          <w:szCs w:val="22"/>
        </w:rPr>
        <w:t xml:space="preserve"> : 23920-22368</w:t>
      </w:r>
      <w:r w:rsidRPr="00970CF7">
        <w:rPr>
          <w:rFonts w:ascii="Arial" w:hAnsi="Arial" w:cs="Arial"/>
          <w:bCs/>
          <w:sz w:val="22"/>
          <w:szCs w:val="22"/>
        </w:rPr>
        <w:tab/>
      </w:r>
      <w:r w:rsidRPr="00970CF7">
        <w:rPr>
          <w:rFonts w:ascii="Arial" w:hAnsi="Arial" w:cs="Arial"/>
          <w:bCs/>
          <w:sz w:val="22"/>
          <w:szCs w:val="22"/>
        </w:rPr>
        <w:tab/>
      </w:r>
      <w:r w:rsidRPr="00970CF7">
        <w:rPr>
          <w:rFonts w:ascii="Arial" w:hAnsi="Arial" w:cs="Arial"/>
          <w:bCs/>
          <w:sz w:val="22"/>
          <w:szCs w:val="22"/>
        </w:rPr>
        <w:tab/>
      </w:r>
      <w:r w:rsidRPr="00970CF7">
        <w:rPr>
          <w:rFonts w:ascii="Arial" w:hAnsi="Arial" w:cs="Arial"/>
          <w:bCs/>
          <w:sz w:val="22"/>
          <w:szCs w:val="22"/>
        </w:rPr>
        <w:tab/>
      </w:r>
      <w:r w:rsidRPr="00970CF7">
        <w:rPr>
          <w:rFonts w:ascii="Arial" w:hAnsi="Arial" w:cs="Arial"/>
          <w:bCs/>
          <w:sz w:val="22"/>
          <w:szCs w:val="22"/>
        </w:rPr>
        <w:tab/>
        <w:t xml:space="preserve"> </w:t>
      </w:r>
    </w:p>
    <w:p w14:paraId="6ADE65BB" w14:textId="77777777" w:rsidR="003A70E4" w:rsidRPr="00970CF7" w:rsidRDefault="003A70E4" w:rsidP="003A70E4">
      <w:pPr>
        <w:rPr>
          <w:rFonts w:ascii="Arial" w:hAnsi="Arial" w:cs="Arial"/>
        </w:rPr>
      </w:pPr>
    </w:p>
    <w:p w14:paraId="70F1BA0E" w14:textId="77777777" w:rsidR="003A70E4" w:rsidRPr="00970CF7" w:rsidRDefault="003A70E4" w:rsidP="003A70E4">
      <w:pPr>
        <w:jc w:val="center"/>
        <w:rPr>
          <w:rFonts w:ascii="Arial" w:hAnsi="Arial" w:cs="Arial"/>
          <w:b/>
          <w:bCs/>
        </w:rPr>
      </w:pPr>
    </w:p>
    <w:p w14:paraId="047BA67F" w14:textId="77777777" w:rsidR="003A70E4" w:rsidRPr="00970CF7" w:rsidRDefault="003A70E4" w:rsidP="003A70E4">
      <w:pPr>
        <w:jc w:val="center"/>
        <w:rPr>
          <w:rFonts w:ascii="Arial" w:hAnsi="Arial" w:cs="Arial"/>
          <w:b/>
          <w:bCs/>
        </w:rPr>
      </w:pPr>
    </w:p>
    <w:p w14:paraId="16AF0FE9" w14:textId="77777777" w:rsidR="003A70E4" w:rsidRPr="00970CF7" w:rsidRDefault="003A70E4" w:rsidP="003A70E4">
      <w:pPr>
        <w:rPr>
          <w:rFonts w:ascii="Arial" w:hAnsi="Arial" w:cs="Arial"/>
          <w:b/>
          <w:bCs/>
        </w:rPr>
      </w:pPr>
      <w:r w:rsidRPr="00970CF7">
        <w:rPr>
          <w:rFonts w:ascii="Arial" w:hAnsi="Arial" w:cs="Arial"/>
          <w:b/>
          <w:bCs/>
        </w:rPr>
        <w:t xml:space="preserve">Θέμα: Εισήγηση προς το Δημοτικό Συμβούλιο προκειμένου να εκδοθεί απόφαση επί </w:t>
      </w:r>
    </w:p>
    <w:p w14:paraId="550212D8" w14:textId="77777777" w:rsidR="003A70E4" w:rsidRPr="00970CF7" w:rsidRDefault="003A70E4" w:rsidP="003A70E4">
      <w:pPr>
        <w:ind w:firstLine="720"/>
        <w:rPr>
          <w:rFonts w:ascii="Arial" w:hAnsi="Arial" w:cs="Arial"/>
          <w:b/>
          <w:bCs/>
        </w:rPr>
      </w:pPr>
      <w:r w:rsidRPr="00970CF7">
        <w:rPr>
          <w:rFonts w:ascii="Arial" w:hAnsi="Arial" w:cs="Arial"/>
          <w:b/>
          <w:bCs/>
        </w:rPr>
        <w:t>αιτήσεως για πρακτική άσκηση  καταρτιζόμενης ΙΕΚ</w:t>
      </w:r>
    </w:p>
    <w:p w14:paraId="4B99C0F5" w14:textId="77777777" w:rsidR="003A70E4" w:rsidRPr="00970CF7" w:rsidRDefault="003A70E4" w:rsidP="003A70E4">
      <w:pPr>
        <w:jc w:val="both"/>
        <w:rPr>
          <w:rFonts w:ascii="Arial" w:hAnsi="Arial" w:cs="Arial"/>
          <w:b/>
          <w:bCs/>
        </w:rPr>
      </w:pPr>
    </w:p>
    <w:p w14:paraId="648C64B2" w14:textId="77777777" w:rsidR="003A70E4" w:rsidRPr="00970CF7" w:rsidRDefault="003A70E4" w:rsidP="003A70E4">
      <w:pPr>
        <w:jc w:val="both"/>
        <w:rPr>
          <w:rFonts w:ascii="Arial" w:hAnsi="Arial" w:cs="Arial"/>
          <w:b/>
          <w:bCs/>
        </w:rPr>
      </w:pPr>
      <w:r w:rsidRPr="00970CF7">
        <w:rPr>
          <w:rFonts w:ascii="Arial" w:hAnsi="Arial" w:cs="Arial"/>
          <w:b/>
          <w:bCs/>
        </w:rPr>
        <w:t>Λαμβάνοντας υπόψη :</w:t>
      </w:r>
    </w:p>
    <w:p w14:paraId="78FFFDDE" w14:textId="77777777" w:rsidR="003A70E4" w:rsidRPr="00970CF7" w:rsidRDefault="003A70E4" w:rsidP="003A70E4">
      <w:pPr>
        <w:numPr>
          <w:ilvl w:val="0"/>
          <w:numId w:val="1"/>
        </w:numPr>
        <w:jc w:val="both"/>
        <w:rPr>
          <w:rFonts w:ascii="Arial" w:hAnsi="Arial" w:cs="Arial"/>
        </w:rPr>
      </w:pPr>
      <w:r w:rsidRPr="00970CF7">
        <w:rPr>
          <w:rFonts w:ascii="Arial" w:hAnsi="Arial" w:cs="Arial"/>
        </w:rPr>
        <w:t xml:space="preserve">Τον κανονισμό των ΙΕΚ (απόφαση Υπ. Παιδ.&amp; Θρησκ. 5954/23.06.2014 (ΦΕΚ </w:t>
      </w:r>
      <w:bookmarkStart w:id="0" w:name="_Hlk54254894"/>
      <w:r w:rsidRPr="00970CF7">
        <w:rPr>
          <w:rFonts w:ascii="Arial" w:hAnsi="Arial" w:cs="Arial"/>
        </w:rPr>
        <w:t>1807/02.07.2014 τεύχος Β’)</w:t>
      </w:r>
    </w:p>
    <w:p w14:paraId="0FBB1B7F" w14:textId="77777777" w:rsidR="003A70E4" w:rsidRPr="00970CF7" w:rsidRDefault="003A70E4" w:rsidP="003A70E4">
      <w:pPr>
        <w:numPr>
          <w:ilvl w:val="0"/>
          <w:numId w:val="1"/>
        </w:numPr>
        <w:jc w:val="both"/>
        <w:rPr>
          <w:rFonts w:ascii="Arial" w:hAnsi="Arial" w:cs="Arial"/>
        </w:rPr>
      </w:pPr>
      <w:r w:rsidRPr="00970CF7">
        <w:rPr>
          <w:rFonts w:ascii="Arial" w:hAnsi="Arial" w:cs="Arial"/>
        </w:rPr>
        <w:t>το άρθρο 23 του Ν.4186/2013, όπως τροποποιήθηκε με την παρ. 2 του άρθρου 42 του Ν.4386/16</w:t>
      </w:r>
    </w:p>
    <w:p w14:paraId="181A95B4" w14:textId="77777777" w:rsidR="003A70E4" w:rsidRPr="00970CF7" w:rsidRDefault="003A70E4" w:rsidP="003A70E4">
      <w:pPr>
        <w:numPr>
          <w:ilvl w:val="0"/>
          <w:numId w:val="1"/>
        </w:numPr>
        <w:jc w:val="both"/>
        <w:rPr>
          <w:rFonts w:ascii="Arial" w:hAnsi="Arial" w:cs="Arial"/>
        </w:rPr>
      </w:pPr>
      <w:r w:rsidRPr="00970CF7">
        <w:rPr>
          <w:rFonts w:ascii="Arial" w:hAnsi="Arial" w:cs="Arial"/>
        </w:rPr>
        <w:t>την ΚΥΑ 139931/Κ1/08.09.2015 (ΦΕΚ 1953/10.09.2015 τεύχος Β’)</w:t>
      </w:r>
    </w:p>
    <w:p w14:paraId="4EEDE791" w14:textId="77777777" w:rsidR="003A70E4" w:rsidRPr="00970CF7" w:rsidRDefault="003A70E4" w:rsidP="003A70E4">
      <w:pPr>
        <w:numPr>
          <w:ilvl w:val="0"/>
          <w:numId w:val="1"/>
        </w:numPr>
        <w:jc w:val="both"/>
        <w:rPr>
          <w:rFonts w:ascii="Arial" w:hAnsi="Arial" w:cs="Arial"/>
        </w:rPr>
      </w:pPr>
      <w:r w:rsidRPr="00970CF7">
        <w:rPr>
          <w:rFonts w:ascii="Arial" w:hAnsi="Arial" w:cs="Arial"/>
        </w:rPr>
        <w:t>την απόφαση Υπ.Εθν.Παιδ.&amp; Θρησκ. Ζ’/1802/06.02.1996 (ΦΕΚ 104/22.02.1996 τεύχος Β’)</w:t>
      </w:r>
    </w:p>
    <w:p w14:paraId="17D982F7" w14:textId="77777777" w:rsidR="003A70E4" w:rsidRPr="00970CF7" w:rsidRDefault="003A70E4" w:rsidP="003A70E4">
      <w:pPr>
        <w:numPr>
          <w:ilvl w:val="0"/>
          <w:numId w:val="1"/>
        </w:numPr>
        <w:jc w:val="both"/>
        <w:rPr>
          <w:rFonts w:ascii="Arial" w:hAnsi="Arial" w:cs="Arial"/>
        </w:rPr>
      </w:pPr>
      <w:r w:rsidRPr="00970CF7">
        <w:rPr>
          <w:rFonts w:ascii="Arial" w:hAnsi="Arial" w:cs="Arial"/>
        </w:rPr>
        <w:t>το άρθρο 12 του Ν.2009/1992</w:t>
      </w:r>
    </w:p>
    <w:p w14:paraId="0E81F6AE" w14:textId="77777777" w:rsidR="003A70E4" w:rsidRPr="00970CF7" w:rsidRDefault="003A70E4" w:rsidP="003A70E4">
      <w:pPr>
        <w:numPr>
          <w:ilvl w:val="0"/>
          <w:numId w:val="1"/>
        </w:numPr>
        <w:jc w:val="both"/>
        <w:rPr>
          <w:rFonts w:ascii="Arial" w:hAnsi="Arial" w:cs="Arial"/>
        </w:rPr>
      </w:pPr>
      <w:r w:rsidRPr="00970CF7">
        <w:rPr>
          <w:rFonts w:ascii="Arial" w:hAnsi="Arial" w:cs="Arial"/>
        </w:rPr>
        <w:t>την εγκύκλιο Υπ. Πολ. Παιδ. Θρησκ. /Κ1/146931/18.09.2015</w:t>
      </w:r>
    </w:p>
    <w:p w14:paraId="2AE1267D" w14:textId="4D4D76F6" w:rsidR="003A70E4" w:rsidRPr="00CB3C22" w:rsidRDefault="003A70E4" w:rsidP="003A70E4">
      <w:pPr>
        <w:numPr>
          <w:ilvl w:val="0"/>
          <w:numId w:val="1"/>
        </w:numPr>
        <w:jc w:val="both"/>
        <w:rPr>
          <w:rFonts w:ascii="Arial" w:hAnsi="Arial" w:cs="Arial"/>
        </w:rPr>
      </w:pPr>
      <w:r w:rsidRPr="00970CF7">
        <w:rPr>
          <w:rFonts w:ascii="Arial" w:hAnsi="Arial" w:cs="Arial"/>
        </w:rPr>
        <w:t xml:space="preserve">την με αρ. πρωτ. </w:t>
      </w:r>
      <w:r w:rsidR="00CB3C22" w:rsidRPr="00CB3C22">
        <w:rPr>
          <w:rFonts w:ascii="Arial" w:hAnsi="Arial" w:cs="Arial"/>
        </w:rPr>
        <w:t>19335/30</w:t>
      </w:r>
      <w:r w:rsidRPr="00970CF7">
        <w:rPr>
          <w:rFonts w:ascii="Arial" w:hAnsi="Arial" w:cs="Arial"/>
        </w:rPr>
        <w:t xml:space="preserve">-10-2020 αίτηση της κ. </w:t>
      </w:r>
      <w:r w:rsidR="00CB3C22" w:rsidRPr="00CB3C22">
        <w:rPr>
          <w:rFonts w:ascii="Arial" w:hAnsi="Arial" w:cs="Arial"/>
          <w:b/>
          <w:bCs/>
        </w:rPr>
        <w:t>Κορωνάκη Έλλης</w:t>
      </w:r>
      <w:r w:rsidR="00CB3C22">
        <w:rPr>
          <w:rFonts w:ascii="Arial" w:hAnsi="Arial" w:cs="Arial"/>
          <w:b/>
          <w:bCs/>
        </w:rPr>
        <w:t xml:space="preserve"> του Αθανασίου</w:t>
      </w:r>
      <w:r w:rsidRPr="00CB3C22">
        <w:rPr>
          <w:rFonts w:ascii="Arial" w:hAnsi="Arial" w:cs="Arial"/>
        </w:rPr>
        <w:t xml:space="preserve">, </w:t>
      </w:r>
      <w:r w:rsidRPr="00970CF7">
        <w:rPr>
          <w:rFonts w:ascii="Arial" w:hAnsi="Arial" w:cs="Arial"/>
        </w:rPr>
        <w:t xml:space="preserve">σπουδάστριας του Δημόσιου ΙΕΚ  </w:t>
      </w:r>
      <w:r w:rsidR="00CB3C22">
        <w:rPr>
          <w:rFonts w:ascii="Arial" w:hAnsi="Arial" w:cs="Arial"/>
        </w:rPr>
        <w:t xml:space="preserve">Θέρμης στην ειδικότητα </w:t>
      </w:r>
      <w:r w:rsidRPr="00970CF7">
        <w:rPr>
          <w:rFonts w:ascii="Arial" w:hAnsi="Arial" w:cs="Arial"/>
        </w:rPr>
        <w:t xml:space="preserve"> </w:t>
      </w:r>
      <w:r w:rsidR="00CB3C22">
        <w:rPr>
          <w:rFonts w:ascii="Arial" w:hAnsi="Arial" w:cs="Arial"/>
        </w:rPr>
        <w:t>«</w:t>
      </w:r>
      <w:r w:rsidR="00CB3C22" w:rsidRPr="00CB3C22">
        <w:rPr>
          <w:rFonts w:ascii="Arial" w:hAnsi="Arial" w:cs="Arial"/>
          <w:shd w:val="clear" w:color="auto" w:fill="F4F6F7"/>
        </w:rPr>
        <w:t>Αρχιτεκτονική εσωτερικού χώρου διακόσμηση και σχεδιασμό αντικειμένων»</w:t>
      </w:r>
    </w:p>
    <w:p w14:paraId="1A8E4282" w14:textId="77777777" w:rsidR="003A70E4" w:rsidRPr="00970CF7" w:rsidRDefault="003A70E4" w:rsidP="003A70E4">
      <w:pPr>
        <w:numPr>
          <w:ilvl w:val="0"/>
          <w:numId w:val="1"/>
        </w:numPr>
        <w:jc w:val="both"/>
        <w:rPr>
          <w:rFonts w:ascii="Arial" w:hAnsi="Arial" w:cs="Arial"/>
        </w:rPr>
      </w:pPr>
      <w:r w:rsidRPr="00CB3C22">
        <w:rPr>
          <w:rFonts w:ascii="Arial" w:hAnsi="Arial" w:cs="Arial"/>
        </w:rPr>
        <w:t xml:space="preserve">το γεγονός ότι δεν επιβαρύνεται ο προϋπολογισμός </w:t>
      </w:r>
      <w:r w:rsidRPr="00970CF7">
        <w:rPr>
          <w:rFonts w:ascii="Arial" w:hAnsi="Arial" w:cs="Arial"/>
        </w:rPr>
        <w:t xml:space="preserve">του Δήμου από την πραγματοποίηση της πρακτικής άσκησης του σπουδαστή του ΙΕΚ. </w:t>
      </w:r>
    </w:p>
    <w:bookmarkEnd w:id="0"/>
    <w:p w14:paraId="5E9A3870" w14:textId="77777777" w:rsidR="003A70E4" w:rsidRPr="00970CF7" w:rsidRDefault="003A70E4" w:rsidP="003A70E4">
      <w:pPr>
        <w:jc w:val="both"/>
        <w:rPr>
          <w:rFonts w:ascii="Arial" w:hAnsi="Arial" w:cs="Arial"/>
          <w:b/>
          <w:bCs/>
        </w:rPr>
      </w:pPr>
    </w:p>
    <w:p w14:paraId="5D73F7E7" w14:textId="77777777" w:rsidR="003A70E4" w:rsidRPr="00970CF7" w:rsidRDefault="003A70E4" w:rsidP="003A70E4">
      <w:pPr>
        <w:jc w:val="both"/>
        <w:rPr>
          <w:rFonts w:ascii="Arial" w:hAnsi="Arial" w:cs="Arial"/>
          <w:b/>
          <w:bCs/>
        </w:rPr>
      </w:pPr>
      <w:r w:rsidRPr="00970CF7">
        <w:rPr>
          <w:rFonts w:ascii="Arial" w:hAnsi="Arial" w:cs="Arial"/>
          <w:b/>
          <w:bCs/>
        </w:rPr>
        <w:t>Προκύπτουν τα εξής:</w:t>
      </w:r>
    </w:p>
    <w:p w14:paraId="44FA433E" w14:textId="77777777" w:rsidR="003A70E4" w:rsidRPr="00970CF7" w:rsidRDefault="003A70E4" w:rsidP="003A70E4">
      <w:pPr>
        <w:ind w:firstLine="720"/>
        <w:jc w:val="both"/>
        <w:rPr>
          <w:rFonts w:ascii="Arial" w:hAnsi="Arial" w:cs="Arial"/>
        </w:rPr>
      </w:pPr>
      <w:r w:rsidRPr="00970CF7">
        <w:rPr>
          <w:rFonts w:ascii="Arial" w:hAnsi="Arial" w:cs="Arial"/>
        </w:rPr>
        <w:t>Οι σπουδαστές των Ι.Ε.Κ. δύναται να πραγματοποιούν την Πρακτική Άσκηση ή τη Μαθητεία σε φυσικά πρόσωπα, Ν.Π.Δ.Δ., Ν.Π.Ι.Δ. και δημόσιες υπηρεσίες με τους όρους και τις προϋποθέσεις του Ν.4186/13 με ευθύνη του Ι.Ε.Κ. στο οποίο φοιτούν. (παρ. 5 άρθρο 23 Ν.4186/13) (περίπτ. β' της παρ. 2 του άρθρου 42 του Ν.4386/16) (παρ. 3 άρθρο 3 Υπ. Παιδ.&amp; Θρησκ. 5954/23.06.2014 (ΦΕΚ 1807/02.07.2014 τεύχος Β’)</w:t>
      </w:r>
    </w:p>
    <w:p w14:paraId="4FF271B2" w14:textId="77777777" w:rsidR="003A70E4" w:rsidRPr="00970CF7" w:rsidRDefault="003A70E4" w:rsidP="003A70E4">
      <w:pPr>
        <w:ind w:firstLine="720"/>
        <w:jc w:val="both"/>
        <w:rPr>
          <w:rFonts w:ascii="Arial" w:hAnsi="Arial" w:cs="Arial"/>
        </w:rPr>
      </w:pPr>
      <w:r w:rsidRPr="00970CF7">
        <w:rPr>
          <w:rFonts w:ascii="Arial" w:hAnsi="Arial" w:cs="Arial"/>
        </w:rPr>
        <w:t>Κάθε ασκούμενος πραγματοποιεί την Πρακτική του Άσκηση σε τμήματα των φορέων απασχόλησης αντίστοιχα με την ειδικότητά του, με την εποπτεία υπεύθυνου του φορέα ειδικότητας αντίστοιχης με το αντικείμενο κατάρτισής του, χωρίς να καταλαμβάνει θέση εργασίας. (Υπ. Πολ. Παιδ. Θρησκ. /Κ1/146931/18.09.2015)</w:t>
      </w:r>
    </w:p>
    <w:p w14:paraId="2300A124" w14:textId="77777777" w:rsidR="003A70E4" w:rsidRPr="00970CF7" w:rsidRDefault="003A70E4" w:rsidP="003A70E4">
      <w:pPr>
        <w:ind w:firstLine="720"/>
        <w:jc w:val="both"/>
        <w:rPr>
          <w:rFonts w:ascii="Arial" w:hAnsi="Arial" w:cs="Arial"/>
        </w:rPr>
      </w:pPr>
      <w:r w:rsidRPr="00970CF7">
        <w:rPr>
          <w:rFonts w:ascii="Arial" w:hAnsi="Arial" w:cs="Arial"/>
        </w:rPr>
        <w:t xml:space="preserve">Η Πρακτική Άσκηση ή Μαθητεία, είναι συνολικής διάρκειας 960 ωρών και μπορεί να είναι συνεχόμενη ή τμηματική χωρίς να υπερβαίνει χρονικά ένα (1) ημερολογιακό έτος (άρθρο 23 Ν.4186/13) (Υπ.Πολ.Παιδ.Θρησκ. /Κ1/146931/18.09.2015) (παρ. 3 άρθρο 3 Υπ. Παιδ.&amp; Θρησκ. 5954/23.06.2014 (ΦΕΚ 1807/02.07.2014 τεύχος Β’). </w:t>
      </w:r>
    </w:p>
    <w:p w14:paraId="6A32B5FF" w14:textId="77777777" w:rsidR="003A70E4" w:rsidRPr="00970CF7" w:rsidRDefault="003A70E4" w:rsidP="003A70E4">
      <w:pPr>
        <w:ind w:firstLine="720"/>
        <w:jc w:val="both"/>
        <w:rPr>
          <w:rFonts w:ascii="Arial" w:hAnsi="Arial" w:cs="Arial"/>
        </w:rPr>
      </w:pPr>
      <w:r w:rsidRPr="00970CF7">
        <w:rPr>
          <w:rFonts w:ascii="Arial" w:hAnsi="Arial" w:cs="Arial"/>
        </w:rPr>
        <w:t>H Πρακτική Άσκηση ή Μαθητεία μπορεί να πραγματοποιείται και τμηματικά μετά την ολοκλήρωση των δύο πρώτων εξαμήνων. (παρ.7 άρθρο 23 Ν.4186/13, όπως αντικαταστάθηκε με την περίπτ. γ' της παρ. 2 του άρθρου 42 του Ν.4386/16)</w:t>
      </w:r>
    </w:p>
    <w:p w14:paraId="367CE243" w14:textId="77777777" w:rsidR="003A70E4" w:rsidRPr="00970CF7" w:rsidRDefault="003A70E4" w:rsidP="003A70E4">
      <w:pPr>
        <w:ind w:firstLine="720"/>
        <w:jc w:val="both"/>
        <w:rPr>
          <w:rFonts w:ascii="Arial" w:hAnsi="Arial" w:cs="Arial"/>
        </w:rPr>
      </w:pPr>
      <w:r w:rsidRPr="00970CF7">
        <w:rPr>
          <w:rFonts w:ascii="Arial" w:hAnsi="Arial" w:cs="Arial"/>
        </w:rPr>
        <w:lastRenderedPageBreak/>
        <w:t>Η έναρξη της Πρακτικής Άσκησης γίνεται την πρώτη (1η) και δέκατη πέμπτη (15) ημέρα κάθε μήνα. Όταν η Πρακτική Άσκηση πραγματοποιείται συνεχόμενα (6μηνο Πρακτικής Άσκησης) η εγγραφή στο 5ο εξάμηνο γίνεται ταυτόχρονα με την έναρξή της. (Υπ.Πολ.Παιδ.Θρησκ. /Κ1/146931/18.09.2015)</w:t>
      </w:r>
    </w:p>
    <w:p w14:paraId="7000EA05" w14:textId="77777777" w:rsidR="003A70E4" w:rsidRPr="00970CF7" w:rsidRDefault="003A70E4" w:rsidP="003A70E4">
      <w:pPr>
        <w:ind w:firstLine="720"/>
        <w:jc w:val="both"/>
        <w:rPr>
          <w:rFonts w:ascii="Arial" w:hAnsi="Arial" w:cs="Arial"/>
        </w:rPr>
      </w:pPr>
      <w:r w:rsidRPr="00970CF7">
        <w:rPr>
          <w:rFonts w:ascii="Arial" w:hAnsi="Arial" w:cs="Arial"/>
        </w:rPr>
        <w:t>Η Πρακτική Άσκηση ή η Μαθητεία σε δημόσιους και ιδιωτικούς φορείς είναι δυνατόν να χρηματοδοτείται από εθνικούς ή/και κοινοτικούς πόρους, σύμφωνα με τις ισχύουσες κάθε φορά διατάξεις. (άρθρο 1 ΚΥΑ 139931/Κ1/08.09.2015 (ΦΕΚ 1953/10.09.2015 τεύχος Β’) (παρ. 5 άρθρο 3 Υπ. Παιδ.&amp; Θρησκ. 5954/23.06.2014 (ΦΕΚ 1807/02.07.2014 τεύχος Β’)</w:t>
      </w:r>
    </w:p>
    <w:p w14:paraId="6E1EBF2B" w14:textId="77777777" w:rsidR="003A70E4" w:rsidRPr="00970CF7" w:rsidRDefault="003A70E4" w:rsidP="003A70E4">
      <w:pPr>
        <w:ind w:firstLine="720"/>
        <w:jc w:val="both"/>
        <w:rPr>
          <w:rFonts w:ascii="Arial" w:hAnsi="Arial" w:cs="Arial"/>
        </w:rPr>
      </w:pPr>
      <w:r w:rsidRPr="00970CF7">
        <w:rPr>
          <w:rFonts w:ascii="Arial" w:hAnsi="Arial" w:cs="Arial"/>
        </w:rPr>
        <w:t xml:space="preserve">Κατά την διάρκεια της Πρακτικής Άσκησης οι απόφοιτοι των Δημοσίων και Ιδιωτικών ΙΕΚ δεν καταβάλλουν δίδακτρα ή τέλη εγγραφής ή παντός είδους άλλες εισφορές προς τα ΙΕΚ ή τον O.Ε.Ε.Κ. (παρ.1 άρθρο 2 Υπ.Εθν.Παιδ.&amp; Θρησκ. Ζ’/1802/06.02.1996 (ΦΕΚ 104/22.02.1996 τεύχος Β’) </w:t>
      </w:r>
    </w:p>
    <w:p w14:paraId="2C98D07B" w14:textId="77777777" w:rsidR="003A70E4" w:rsidRPr="00970CF7" w:rsidRDefault="003A70E4" w:rsidP="003A70E4">
      <w:pPr>
        <w:ind w:firstLine="720"/>
        <w:jc w:val="both"/>
        <w:rPr>
          <w:rFonts w:ascii="Arial" w:hAnsi="Arial" w:cs="Arial"/>
        </w:rPr>
      </w:pPr>
      <w:r w:rsidRPr="00970CF7">
        <w:rPr>
          <w:rFonts w:ascii="Arial" w:hAnsi="Arial" w:cs="Arial"/>
        </w:rPr>
        <w:t>Τα Ι.Ε.Κ., μεριμνούν για την ασφάλιση των πρακτικά ασκούμενων/μαθητευόμενων στο Ι.Κ.Α., μόνο για την περίπτωση ατυχήματος στους χώρους εργασίας κατά τη διάρκεια πραγματοποίησης της Πρακτικής Άσκησης ή της Μαθητείας. (άρθρο 2 ΚΥΑ 139931/Κ1/08.09.2015 (ΦΕΚ 1953/10.09.2015 τεύχος Β’) (Υπ.Πολ.Παιδ.Θρησκ. /Κ1/146931/18.09.2015) (παρ. 1 άρθρο 12 Ν.2009/92)</w:t>
      </w:r>
    </w:p>
    <w:p w14:paraId="7D82BBE6" w14:textId="77777777" w:rsidR="003A70E4" w:rsidRPr="00970CF7" w:rsidRDefault="003A70E4" w:rsidP="003A70E4">
      <w:pPr>
        <w:ind w:firstLine="720"/>
        <w:jc w:val="both"/>
        <w:rPr>
          <w:rFonts w:ascii="Arial" w:hAnsi="Arial" w:cs="Arial"/>
        </w:rPr>
      </w:pPr>
    </w:p>
    <w:p w14:paraId="1B6F4FC2" w14:textId="77777777" w:rsidR="003A70E4" w:rsidRPr="00970CF7" w:rsidRDefault="003A70E4" w:rsidP="003A70E4">
      <w:pPr>
        <w:ind w:firstLine="720"/>
        <w:jc w:val="both"/>
        <w:rPr>
          <w:rFonts w:ascii="Arial" w:hAnsi="Arial" w:cs="Arial"/>
        </w:rPr>
      </w:pPr>
    </w:p>
    <w:p w14:paraId="185379DB" w14:textId="6426895C" w:rsidR="003A70E4" w:rsidRPr="00970CF7" w:rsidRDefault="003A70E4" w:rsidP="003A70E4">
      <w:pPr>
        <w:ind w:firstLine="720"/>
        <w:jc w:val="both"/>
        <w:rPr>
          <w:rFonts w:ascii="Arial" w:hAnsi="Arial" w:cs="Arial"/>
          <w:b/>
          <w:bCs/>
        </w:rPr>
      </w:pPr>
      <w:r w:rsidRPr="00970CF7">
        <w:rPr>
          <w:rFonts w:ascii="Arial" w:hAnsi="Arial" w:cs="Arial"/>
          <w:b/>
          <w:bCs/>
        </w:rPr>
        <w:t xml:space="preserve">Κατόπιν των ανωτέρω τίθεται υπόψη του Δημοτικού Συμβουλίου η από </w:t>
      </w:r>
      <w:r w:rsidR="00CB3C22">
        <w:rPr>
          <w:rFonts w:ascii="Arial" w:hAnsi="Arial" w:cs="Arial"/>
          <w:b/>
          <w:bCs/>
        </w:rPr>
        <w:t>19335/30</w:t>
      </w:r>
      <w:r w:rsidRPr="00970CF7">
        <w:rPr>
          <w:rFonts w:ascii="Arial" w:hAnsi="Arial" w:cs="Arial"/>
          <w:b/>
          <w:bCs/>
        </w:rPr>
        <w:t xml:space="preserve">-10-2020  αίτηση </w:t>
      </w:r>
      <w:r w:rsidRPr="005853F2">
        <w:rPr>
          <w:rFonts w:ascii="Arial" w:hAnsi="Arial" w:cs="Arial"/>
          <w:b/>
          <w:bCs/>
        </w:rPr>
        <w:t>της κ.</w:t>
      </w:r>
      <w:r w:rsidRPr="00970CF7">
        <w:rPr>
          <w:rFonts w:ascii="Arial" w:hAnsi="Arial" w:cs="Arial"/>
        </w:rPr>
        <w:t xml:space="preserve"> </w:t>
      </w:r>
      <w:r w:rsidR="00CB3C22" w:rsidRPr="00CB3C22">
        <w:rPr>
          <w:rFonts w:ascii="Arial" w:hAnsi="Arial" w:cs="Arial"/>
          <w:b/>
          <w:bCs/>
        </w:rPr>
        <w:t>Κορωνάκη Έλλης</w:t>
      </w:r>
      <w:r w:rsidR="00CB3C22">
        <w:rPr>
          <w:rFonts w:ascii="Arial" w:hAnsi="Arial" w:cs="Arial"/>
          <w:b/>
          <w:bCs/>
        </w:rPr>
        <w:t xml:space="preserve"> </w:t>
      </w:r>
      <w:r w:rsidRPr="00970CF7">
        <w:rPr>
          <w:rFonts w:ascii="Arial" w:hAnsi="Arial" w:cs="Arial"/>
          <w:b/>
          <w:bCs/>
        </w:rPr>
        <w:t>σπουδ</w:t>
      </w:r>
      <w:r w:rsidR="005853F2">
        <w:rPr>
          <w:rFonts w:ascii="Arial" w:hAnsi="Arial" w:cs="Arial"/>
          <w:b/>
          <w:bCs/>
        </w:rPr>
        <w:t>άστριας</w:t>
      </w:r>
      <w:r w:rsidRPr="00970CF7">
        <w:rPr>
          <w:rFonts w:ascii="Arial" w:hAnsi="Arial" w:cs="Arial"/>
          <w:b/>
          <w:bCs/>
        </w:rPr>
        <w:t xml:space="preserve"> του ΔΙΕΚ </w:t>
      </w:r>
      <w:r w:rsidR="00CB3C22">
        <w:rPr>
          <w:rFonts w:ascii="Arial" w:hAnsi="Arial" w:cs="Arial"/>
          <w:b/>
          <w:bCs/>
        </w:rPr>
        <w:t>Θέρμης</w:t>
      </w:r>
      <w:r w:rsidRPr="00970CF7">
        <w:rPr>
          <w:rFonts w:ascii="Arial" w:hAnsi="Arial" w:cs="Arial"/>
          <w:b/>
          <w:bCs/>
        </w:rPr>
        <w:t xml:space="preserve">, με την οποία αιτείται έγκριση για την πραγματοποίηση της πρακτικής του άσκησης στο Δήμο </w:t>
      </w:r>
      <w:bookmarkStart w:id="1" w:name="_GoBack"/>
      <w:bookmarkEnd w:id="1"/>
      <w:r w:rsidRPr="00970CF7">
        <w:rPr>
          <w:rFonts w:ascii="Arial" w:hAnsi="Arial" w:cs="Arial"/>
          <w:b/>
          <w:bCs/>
        </w:rPr>
        <w:t xml:space="preserve">και καλείτε να αποφασίσει σχετικά </w:t>
      </w:r>
    </w:p>
    <w:p w14:paraId="557678C2" w14:textId="77777777" w:rsidR="003A70E4" w:rsidRDefault="003A70E4" w:rsidP="003A70E4">
      <w:pPr>
        <w:ind w:firstLine="720"/>
        <w:jc w:val="both"/>
        <w:rPr>
          <w:rFonts w:ascii="Arial" w:hAnsi="Arial" w:cs="Arial"/>
          <w:b/>
          <w:bCs/>
        </w:rPr>
      </w:pPr>
    </w:p>
    <w:p w14:paraId="3D039F24" w14:textId="77777777" w:rsidR="003A70E4" w:rsidRDefault="003A70E4" w:rsidP="003A70E4">
      <w:pPr>
        <w:ind w:firstLine="720"/>
        <w:jc w:val="both"/>
        <w:rPr>
          <w:rFonts w:ascii="Arial" w:hAnsi="Arial" w:cs="Arial"/>
          <w:bCs/>
        </w:rPr>
      </w:pPr>
    </w:p>
    <w:p w14:paraId="4EFCFACC" w14:textId="77777777" w:rsidR="003A70E4" w:rsidRDefault="003A70E4" w:rsidP="003A70E4">
      <w:pPr>
        <w:ind w:firstLine="720"/>
        <w:jc w:val="both"/>
        <w:rPr>
          <w:rFonts w:ascii="Arial" w:hAnsi="Arial" w:cs="Arial"/>
          <w:bCs/>
        </w:rPr>
      </w:pPr>
    </w:p>
    <w:p w14:paraId="5A2E5254" w14:textId="77777777" w:rsidR="003A70E4" w:rsidRPr="002B282A" w:rsidRDefault="003A70E4" w:rsidP="003A70E4">
      <w:pPr>
        <w:ind w:firstLine="720"/>
        <w:jc w:val="both"/>
        <w:rPr>
          <w:rFonts w:ascii="Arial" w:hAnsi="Arial" w:cs="Arial"/>
          <w:bCs/>
        </w:rPr>
      </w:pPr>
    </w:p>
    <w:tbl>
      <w:tblPr>
        <w:tblStyle w:val="a3"/>
        <w:tblW w:w="0" w:type="auto"/>
        <w:jc w:val="center"/>
        <w:tblLook w:val="04A0" w:firstRow="1" w:lastRow="0" w:firstColumn="1" w:lastColumn="0" w:noHBand="0" w:noVBand="1"/>
      </w:tblPr>
      <w:tblGrid>
        <w:gridCol w:w="2830"/>
        <w:gridCol w:w="3402"/>
        <w:gridCol w:w="3681"/>
      </w:tblGrid>
      <w:tr w:rsidR="003A70E4" w:rsidRPr="002B282A" w14:paraId="11FAE690" w14:textId="77777777" w:rsidTr="0077353D">
        <w:trPr>
          <w:jc w:val="center"/>
        </w:trPr>
        <w:tc>
          <w:tcPr>
            <w:tcW w:w="2830" w:type="dxa"/>
          </w:tcPr>
          <w:p w14:paraId="3E1941C6" w14:textId="77777777" w:rsidR="003A70E4" w:rsidRPr="002B282A" w:rsidRDefault="003A70E4" w:rsidP="0077353D">
            <w:pPr>
              <w:jc w:val="center"/>
              <w:rPr>
                <w:rFonts w:ascii="Arial" w:hAnsi="Arial" w:cs="Arial"/>
                <w:bCs/>
              </w:rPr>
            </w:pPr>
            <w:r w:rsidRPr="002B282A">
              <w:rPr>
                <w:rFonts w:ascii="Arial" w:hAnsi="Arial" w:cs="Arial"/>
                <w:bCs/>
              </w:rPr>
              <w:t>Η Συντάξασα</w:t>
            </w:r>
          </w:p>
          <w:p w14:paraId="69FD19ED" w14:textId="77777777" w:rsidR="003A70E4" w:rsidRPr="002B282A" w:rsidRDefault="003A70E4" w:rsidP="0077353D">
            <w:pPr>
              <w:jc w:val="center"/>
              <w:rPr>
                <w:rFonts w:ascii="Arial" w:hAnsi="Arial" w:cs="Arial"/>
                <w:bCs/>
              </w:rPr>
            </w:pPr>
          </w:p>
          <w:p w14:paraId="2DD88080" w14:textId="77777777" w:rsidR="003A70E4" w:rsidRPr="002B282A" w:rsidRDefault="003A70E4" w:rsidP="0077353D">
            <w:pPr>
              <w:jc w:val="center"/>
              <w:rPr>
                <w:rFonts w:ascii="Arial" w:hAnsi="Arial" w:cs="Arial"/>
                <w:bCs/>
              </w:rPr>
            </w:pPr>
          </w:p>
          <w:p w14:paraId="65C67B73" w14:textId="77777777" w:rsidR="003A70E4" w:rsidRDefault="003A70E4" w:rsidP="0077353D">
            <w:pPr>
              <w:jc w:val="center"/>
              <w:rPr>
                <w:rFonts w:ascii="Arial" w:hAnsi="Arial" w:cs="Arial"/>
                <w:bCs/>
              </w:rPr>
            </w:pPr>
          </w:p>
          <w:p w14:paraId="0A7AD986" w14:textId="77777777" w:rsidR="003A70E4" w:rsidRPr="002B282A" w:rsidRDefault="003A70E4" w:rsidP="0077353D">
            <w:pPr>
              <w:jc w:val="center"/>
              <w:rPr>
                <w:rFonts w:ascii="Arial" w:hAnsi="Arial" w:cs="Arial"/>
                <w:bCs/>
              </w:rPr>
            </w:pPr>
          </w:p>
          <w:p w14:paraId="25F7AEFE" w14:textId="77777777" w:rsidR="003A70E4" w:rsidRPr="002B282A" w:rsidRDefault="003A70E4" w:rsidP="0077353D">
            <w:pPr>
              <w:jc w:val="center"/>
              <w:rPr>
                <w:rFonts w:ascii="Arial" w:hAnsi="Arial" w:cs="Arial"/>
                <w:bCs/>
              </w:rPr>
            </w:pPr>
            <w:r w:rsidRPr="002B282A">
              <w:rPr>
                <w:rFonts w:ascii="Arial" w:hAnsi="Arial" w:cs="Arial"/>
                <w:bCs/>
              </w:rPr>
              <w:t>Συρματένια Αλευρά</w:t>
            </w:r>
          </w:p>
          <w:p w14:paraId="2A00FA6D" w14:textId="77777777" w:rsidR="003A70E4" w:rsidRPr="002B282A" w:rsidRDefault="003A70E4" w:rsidP="0077353D">
            <w:pPr>
              <w:jc w:val="both"/>
              <w:rPr>
                <w:rFonts w:ascii="Arial" w:hAnsi="Arial" w:cs="Arial"/>
                <w:bCs/>
              </w:rPr>
            </w:pPr>
          </w:p>
        </w:tc>
        <w:tc>
          <w:tcPr>
            <w:tcW w:w="3402" w:type="dxa"/>
          </w:tcPr>
          <w:p w14:paraId="0293EB43" w14:textId="77777777" w:rsidR="003A70E4" w:rsidRPr="002B282A" w:rsidRDefault="003A70E4" w:rsidP="0077353D">
            <w:pPr>
              <w:jc w:val="center"/>
              <w:rPr>
                <w:rFonts w:ascii="Arial" w:hAnsi="Arial" w:cs="Arial"/>
                <w:bCs/>
              </w:rPr>
            </w:pPr>
            <w:r w:rsidRPr="002B282A">
              <w:rPr>
                <w:rFonts w:ascii="Arial" w:hAnsi="Arial" w:cs="Arial"/>
                <w:bCs/>
              </w:rPr>
              <w:t>Ο Προϊστάμενος τμήματος</w:t>
            </w:r>
          </w:p>
          <w:p w14:paraId="7FB51DA3" w14:textId="77777777" w:rsidR="003A70E4" w:rsidRPr="002B282A" w:rsidRDefault="003A70E4" w:rsidP="0077353D">
            <w:pPr>
              <w:jc w:val="center"/>
              <w:rPr>
                <w:rFonts w:ascii="Arial" w:hAnsi="Arial" w:cs="Arial"/>
                <w:bCs/>
              </w:rPr>
            </w:pPr>
            <w:r w:rsidRPr="002B282A">
              <w:rPr>
                <w:rFonts w:ascii="Arial" w:hAnsi="Arial" w:cs="Arial"/>
                <w:bCs/>
              </w:rPr>
              <w:t>Ανθρώπινου Δυναμικού &amp; Διοικ. Μέριμνας</w:t>
            </w:r>
          </w:p>
          <w:p w14:paraId="623EEE2D" w14:textId="77777777" w:rsidR="003A70E4" w:rsidRPr="002B282A" w:rsidRDefault="003A70E4" w:rsidP="0077353D">
            <w:pPr>
              <w:jc w:val="center"/>
              <w:rPr>
                <w:rFonts w:ascii="Arial" w:hAnsi="Arial" w:cs="Arial"/>
                <w:bCs/>
              </w:rPr>
            </w:pPr>
          </w:p>
          <w:p w14:paraId="23441DC6" w14:textId="77777777" w:rsidR="003A70E4" w:rsidRDefault="003A70E4" w:rsidP="0077353D">
            <w:pPr>
              <w:jc w:val="center"/>
              <w:rPr>
                <w:rFonts w:ascii="Arial" w:hAnsi="Arial" w:cs="Arial"/>
                <w:bCs/>
              </w:rPr>
            </w:pPr>
          </w:p>
          <w:p w14:paraId="0736FE37" w14:textId="77777777" w:rsidR="003A70E4" w:rsidRPr="002B282A" w:rsidRDefault="003A70E4" w:rsidP="0077353D">
            <w:pPr>
              <w:jc w:val="center"/>
              <w:rPr>
                <w:rFonts w:ascii="Arial" w:hAnsi="Arial" w:cs="Arial"/>
                <w:bCs/>
              </w:rPr>
            </w:pPr>
          </w:p>
          <w:p w14:paraId="63C329D1" w14:textId="77777777" w:rsidR="003A70E4" w:rsidRPr="002B282A" w:rsidRDefault="003A70E4" w:rsidP="0077353D">
            <w:pPr>
              <w:jc w:val="center"/>
              <w:rPr>
                <w:rFonts w:ascii="Arial" w:hAnsi="Arial" w:cs="Arial"/>
                <w:bCs/>
              </w:rPr>
            </w:pPr>
            <w:r w:rsidRPr="002B282A">
              <w:rPr>
                <w:rFonts w:ascii="Arial" w:hAnsi="Arial" w:cs="Arial"/>
                <w:bCs/>
              </w:rPr>
              <w:t>Αθανάσιος Πιερράτος</w:t>
            </w:r>
          </w:p>
        </w:tc>
        <w:tc>
          <w:tcPr>
            <w:tcW w:w="3681" w:type="dxa"/>
          </w:tcPr>
          <w:p w14:paraId="51282CB6" w14:textId="77777777" w:rsidR="003A70E4" w:rsidRPr="002B282A" w:rsidRDefault="003A70E4" w:rsidP="0077353D">
            <w:pPr>
              <w:jc w:val="center"/>
              <w:rPr>
                <w:rFonts w:ascii="Arial" w:hAnsi="Arial" w:cs="Arial"/>
                <w:bCs/>
              </w:rPr>
            </w:pPr>
            <w:r w:rsidRPr="002B282A">
              <w:rPr>
                <w:rFonts w:ascii="Arial" w:hAnsi="Arial" w:cs="Arial"/>
                <w:bCs/>
              </w:rPr>
              <w:t>Η Προϊσταμένη Δ/νσης Διοικητικών Υπηρεσιών</w:t>
            </w:r>
          </w:p>
          <w:p w14:paraId="0D4830A4" w14:textId="77777777" w:rsidR="003A70E4" w:rsidRPr="002B282A" w:rsidRDefault="003A70E4" w:rsidP="0077353D">
            <w:pPr>
              <w:jc w:val="center"/>
              <w:rPr>
                <w:rFonts w:ascii="Arial" w:hAnsi="Arial" w:cs="Arial"/>
                <w:bCs/>
              </w:rPr>
            </w:pPr>
          </w:p>
          <w:p w14:paraId="257EB3FC" w14:textId="77777777" w:rsidR="003A70E4" w:rsidRDefault="003A70E4" w:rsidP="0077353D">
            <w:pPr>
              <w:jc w:val="center"/>
              <w:rPr>
                <w:rFonts w:ascii="Arial" w:hAnsi="Arial" w:cs="Arial"/>
                <w:bCs/>
              </w:rPr>
            </w:pPr>
          </w:p>
          <w:p w14:paraId="08CB8B10" w14:textId="77777777" w:rsidR="003A70E4" w:rsidRPr="002B282A" w:rsidRDefault="003A70E4" w:rsidP="0077353D">
            <w:pPr>
              <w:jc w:val="center"/>
              <w:rPr>
                <w:rFonts w:ascii="Arial" w:hAnsi="Arial" w:cs="Arial"/>
                <w:bCs/>
              </w:rPr>
            </w:pPr>
          </w:p>
          <w:p w14:paraId="03A2A75A" w14:textId="77777777" w:rsidR="003A70E4" w:rsidRPr="002B282A" w:rsidRDefault="003A70E4" w:rsidP="0077353D">
            <w:pPr>
              <w:jc w:val="center"/>
              <w:rPr>
                <w:rFonts w:ascii="Arial" w:hAnsi="Arial" w:cs="Arial"/>
                <w:bCs/>
              </w:rPr>
            </w:pPr>
            <w:r w:rsidRPr="002B282A">
              <w:rPr>
                <w:rFonts w:ascii="Arial" w:hAnsi="Arial" w:cs="Arial"/>
                <w:bCs/>
              </w:rPr>
              <w:t>Ιουλία Κατσιάνου</w:t>
            </w:r>
          </w:p>
        </w:tc>
      </w:tr>
    </w:tbl>
    <w:p w14:paraId="0A367B5D" w14:textId="77777777" w:rsidR="00266B59" w:rsidRDefault="00266B59"/>
    <w:sectPr w:rsidR="00266B59" w:rsidSect="003A70E4">
      <w:pgSz w:w="11906" w:h="16838"/>
      <w:pgMar w:top="1440" w:right="849"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1396B"/>
    <w:multiLevelType w:val="hybridMultilevel"/>
    <w:tmpl w:val="51B61ED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B59"/>
    <w:rsid w:val="00266B59"/>
    <w:rsid w:val="003A70E4"/>
    <w:rsid w:val="005853F2"/>
    <w:rsid w:val="00592073"/>
    <w:rsid w:val="00827DBC"/>
    <w:rsid w:val="00CB3C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06930"/>
  <w15:chartTrackingRefBased/>
  <w15:docId w15:val="{4EB0D15A-31F1-4D8F-A01F-809D0ED9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70E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7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677</Words>
  <Characters>3657</Characters>
  <Application>Microsoft Office Word</Application>
  <DocSecurity>0</DocSecurity>
  <Lines>30</Lines>
  <Paragraphs>8</Paragraphs>
  <ScaleCrop>false</ScaleCrop>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Matoula</dc:creator>
  <cp:keywords/>
  <dc:description/>
  <cp:lastModifiedBy>Matoula</cp:lastModifiedBy>
  <cp:revision>7</cp:revision>
  <dcterms:created xsi:type="dcterms:W3CDTF">2020-11-02T08:01:00Z</dcterms:created>
  <dcterms:modified xsi:type="dcterms:W3CDTF">2020-11-02T08:15:00Z</dcterms:modified>
</cp:coreProperties>
</file>