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FB" w:rsidRPr="00FD1CFB" w:rsidRDefault="00FD1CFB" w:rsidP="00FD1CFB">
      <w:pPr>
        <w:jc w:val="both"/>
        <w:rPr>
          <w:rFonts w:ascii="Verdana" w:hAnsi="Verdana" w:cs="Tahoma"/>
          <w:b/>
        </w:rPr>
      </w:pPr>
      <w:r w:rsidRPr="00FD1CFB">
        <w:rPr>
          <w:rFonts w:ascii="Verdana" w:hAnsi="Verdana" w:cs="Tahoma"/>
          <w:b/>
        </w:rPr>
        <w:t>Τίτλος: «Προμήθεια υλικών και εξοπλισμού για επισκευή &amp; συντήρηση παιδικών χαρών  Δήμου Θερμαϊκού»</w:t>
      </w:r>
    </w:p>
    <w:p w:rsidR="00FD1CFB" w:rsidRPr="00FD1CFB" w:rsidRDefault="00FD1CFB" w:rsidP="00FD1CFB">
      <w:pPr>
        <w:jc w:val="both"/>
        <w:rPr>
          <w:rFonts w:ascii="Verdana" w:hAnsi="Verdana" w:cs="Tahoma"/>
          <w:b/>
        </w:rPr>
      </w:pPr>
    </w:p>
    <w:p w:rsidR="00FD1CFB" w:rsidRPr="00FD1CFB" w:rsidRDefault="00FD1CFB" w:rsidP="00FD1CFB">
      <w:pPr>
        <w:shd w:val="clear" w:color="auto" w:fill="FFFFFF"/>
        <w:jc w:val="both"/>
        <w:rPr>
          <w:rFonts w:ascii="Verdana" w:hAnsi="Verdana" w:cs="Tahoma"/>
          <w:b/>
        </w:rPr>
      </w:pPr>
      <w:r w:rsidRPr="00FD1CFB">
        <w:rPr>
          <w:rFonts w:ascii="Verdana" w:hAnsi="Verdana" w:cs="Tahoma"/>
          <w:b/>
        </w:rPr>
        <w:t>Αρ. Τεχν. Μελέτης</w:t>
      </w:r>
      <w:r w:rsidRPr="00FD1CFB">
        <w:rPr>
          <w:rFonts w:ascii="Verdana" w:hAnsi="Verdana" w:cs="Tahoma"/>
          <w:b/>
          <w:color w:val="000000"/>
        </w:rPr>
        <w:t>:  27/2020</w:t>
      </w:r>
    </w:p>
    <w:p w:rsidR="00FD1CFB" w:rsidRPr="00FD1CFB" w:rsidRDefault="00FD1CFB" w:rsidP="00FD1CFB">
      <w:pPr>
        <w:pStyle w:val="a3"/>
        <w:spacing w:after="0" w:line="360" w:lineRule="auto"/>
        <w:jc w:val="both"/>
        <w:rPr>
          <w:b/>
        </w:rPr>
      </w:pPr>
    </w:p>
    <w:tbl>
      <w:tblPr>
        <w:tblW w:w="8664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5115"/>
      </w:tblGrid>
      <w:tr w:rsidR="00FD1CFB" w:rsidRPr="00FD1CFB" w:rsidTr="00FD1CFB">
        <w:tc>
          <w:tcPr>
            <w:tcW w:w="3549" w:type="dxa"/>
            <w:shd w:val="clear" w:color="auto" w:fill="auto"/>
          </w:tcPr>
          <w:p w:rsidR="00FD1CFB" w:rsidRPr="00FD1CFB" w:rsidRDefault="00FD1CFB" w:rsidP="00FD1CFB">
            <w:pPr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 </w:t>
            </w:r>
          </w:p>
          <w:p w:rsidR="00FD1CFB" w:rsidRPr="00FD1CFB" w:rsidRDefault="00FD1CFB" w:rsidP="00FD1CFB">
            <w:pPr>
              <w:rPr>
                <w:rFonts w:ascii="Verdana" w:hAnsi="Verdana" w:cs="Tahoma"/>
                <w:b/>
              </w:rPr>
            </w:pPr>
          </w:p>
          <w:p w:rsidR="00FD1CFB" w:rsidRPr="00FD1CFB" w:rsidRDefault="00FD1CFB" w:rsidP="00FD1CFB">
            <w:pPr>
              <w:rPr>
                <w:rFonts w:ascii="Verdana" w:hAnsi="Verdana" w:cs="Tahoma"/>
                <w:b/>
              </w:rPr>
            </w:pPr>
          </w:p>
          <w:p w:rsidR="00FD1CFB" w:rsidRPr="00FD1CFB" w:rsidRDefault="00FD1CFB" w:rsidP="00FD1CFB">
            <w:pPr>
              <w:rPr>
                <w:rFonts w:ascii="Verdana" w:hAnsi="Verdana" w:cs="Tahoma"/>
                <w:b/>
              </w:rPr>
            </w:pPr>
            <w:r w:rsidRPr="00FD1CFB">
              <w:rPr>
                <w:rFonts w:ascii="Verdana" w:hAnsi="Verdana" w:cs="Tahoma"/>
                <w:b/>
              </w:rPr>
              <w:t xml:space="preserve"> ΕΠΩΝΥΜΙΑ ΕΠΙΧΕΙΡΗΣΗΣ:                                            </w:t>
            </w:r>
          </w:p>
        </w:tc>
        <w:tc>
          <w:tcPr>
            <w:tcW w:w="5115" w:type="dxa"/>
            <w:shd w:val="clear" w:color="auto" w:fill="auto"/>
          </w:tcPr>
          <w:p w:rsidR="00FD1CFB" w:rsidRPr="00FD1CFB" w:rsidRDefault="00FD1CFB" w:rsidP="00FD1CFB">
            <w:pPr>
              <w:jc w:val="both"/>
              <w:rPr>
                <w:rFonts w:ascii="Verdana" w:hAnsi="Verdana" w:cs="Tahoma"/>
                <w:b/>
              </w:rPr>
            </w:pPr>
            <w:r w:rsidRPr="00FD1CFB">
              <w:rPr>
                <w:rFonts w:ascii="Verdana" w:hAnsi="Verdana" w:cs="Tahoma"/>
                <w:b/>
              </w:rPr>
              <w:t>ΠΡΟΣ: ΔΗΜΟ ΘΕΡΜΑΙΚΟΥ</w:t>
            </w:r>
          </w:p>
          <w:p w:rsidR="00FD1CFB" w:rsidRPr="00FD1CFB" w:rsidRDefault="00FD1CFB" w:rsidP="00FD1CFB">
            <w:pPr>
              <w:jc w:val="both"/>
              <w:rPr>
                <w:b/>
              </w:rPr>
            </w:pPr>
            <w:r w:rsidRPr="00FD1CFB">
              <w:rPr>
                <w:rFonts w:ascii="Verdana" w:hAnsi="Verdana" w:cs="Tahoma"/>
                <w:b/>
              </w:rPr>
              <w:t xml:space="preserve">(Τριμελή Επιτροπή   Διενέργειας Διαδικασιών Δημοσίων Συμβάσεων Δήμου Θερμαϊκού) </w:t>
            </w:r>
          </w:p>
        </w:tc>
      </w:tr>
      <w:tr w:rsidR="00FD1CFB" w:rsidTr="00FD1CFB">
        <w:tc>
          <w:tcPr>
            <w:tcW w:w="3549" w:type="dxa"/>
            <w:shd w:val="clear" w:color="auto" w:fill="auto"/>
          </w:tcPr>
          <w:p w:rsidR="00FD1CFB" w:rsidRDefault="00FD1CFB" w:rsidP="00FD1CFB">
            <w:pPr>
              <w:snapToGrid w:val="0"/>
              <w:rPr>
                <w:rFonts w:ascii="Verdana" w:hAnsi="Verdana" w:cs="Tahoma"/>
                <w:b/>
              </w:rPr>
            </w:pPr>
          </w:p>
        </w:tc>
        <w:tc>
          <w:tcPr>
            <w:tcW w:w="5115" w:type="dxa"/>
            <w:shd w:val="clear" w:color="auto" w:fill="auto"/>
          </w:tcPr>
          <w:p w:rsidR="00FD1CFB" w:rsidRDefault="00FD1CFB" w:rsidP="00FD1CFB">
            <w:pPr>
              <w:snapToGrid w:val="0"/>
              <w:rPr>
                <w:rFonts w:ascii="Verdana" w:hAnsi="Verdana" w:cs="Tahoma"/>
                <w:b/>
              </w:rPr>
            </w:pPr>
          </w:p>
        </w:tc>
      </w:tr>
    </w:tbl>
    <w:p w:rsidR="00FD1CFB" w:rsidRDefault="00FD1CFB" w:rsidP="00FD1CFB">
      <w:pPr>
        <w:spacing w:line="360" w:lineRule="auto"/>
        <w:jc w:val="both"/>
        <w:rPr>
          <w:rFonts w:ascii="Verdana" w:hAnsi="Verdana" w:cs="Verdana"/>
        </w:rPr>
      </w:pPr>
    </w:p>
    <w:p w:rsidR="00B05E85" w:rsidRDefault="00B05E85"/>
    <w:p w:rsidR="00B05E85" w:rsidRPr="00B05E85" w:rsidRDefault="00B05E85" w:rsidP="00B05E85"/>
    <w:p w:rsidR="00B05E85" w:rsidRPr="00B05E85" w:rsidRDefault="00B05E85" w:rsidP="00B05E85"/>
    <w:p w:rsidR="00B05E85" w:rsidRPr="00FD1CFB" w:rsidRDefault="00B66703" w:rsidP="00B05E85">
      <w:r w:rsidRPr="00FD1CFB">
        <w:t xml:space="preserve">                     </w:t>
      </w:r>
    </w:p>
    <w:p w:rsidR="00B05E85" w:rsidRPr="00B05E85" w:rsidRDefault="00B05E85" w:rsidP="00B05E85"/>
    <w:p w:rsidR="00B05E85" w:rsidRDefault="00B05E85" w:rsidP="00B05E85"/>
    <w:tbl>
      <w:tblPr>
        <w:tblW w:w="926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408"/>
        <w:gridCol w:w="1186"/>
        <w:gridCol w:w="1429"/>
        <w:gridCol w:w="1355"/>
        <w:gridCol w:w="2323"/>
      </w:tblGrid>
      <w:tr w:rsidR="00B05E85" w:rsidRPr="00D96687" w:rsidTr="00B05E85">
        <w:trPr>
          <w:trHeight w:val="585"/>
        </w:trPr>
        <w:tc>
          <w:tcPr>
            <w:tcW w:w="559" w:type="dxa"/>
            <w:vMerge w:val="restart"/>
            <w:shd w:val="clear" w:color="auto" w:fill="DDD9C3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A/A</w:t>
            </w:r>
          </w:p>
        </w:tc>
        <w:tc>
          <w:tcPr>
            <w:tcW w:w="2408" w:type="dxa"/>
            <w:vMerge w:val="restart"/>
            <w:shd w:val="clear" w:color="auto" w:fill="DDD9C3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ΕΙΔΟΣ</w:t>
            </w:r>
          </w:p>
        </w:tc>
        <w:tc>
          <w:tcPr>
            <w:tcW w:w="1186" w:type="dxa"/>
            <w:vMerge w:val="restart"/>
            <w:shd w:val="clear" w:color="auto" w:fill="DDD9C3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ΜΟΝΑΔΑ ΜΕΤΡΗΣΗΣ</w:t>
            </w:r>
          </w:p>
        </w:tc>
        <w:tc>
          <w:tcPr>
            <w:tcW w:w="1429" w:type="dxa"/>
            <w:shd w:val="clear" w:color="auto" w:fill="DDD9C3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 </w:t>
            </w:r>
          </w:p>
        </w:tc>
        <w:tc>
          <w:tcPr>
            <w:tcW w:w="1355" w:type="dxa"/>
            <w:vMerge w:val="restart"/>
            <w:shd w:val="clear" w:color="auto" w:fill="DDD9C3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ΤΙΜΗ ΜΟΝΑΔΑΣ (€)</w:t>
            </w:r>
          </w:p>
        </w:tc>
        <w:tc>
          <w:tcPr>
            <w:tcW w:w="2323" w:type="dxa"/>
            <w:shd w:val="clear" w:color="auto" w:fill="DDD9C3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 </w:t>
            </w:r>
          </w:p>
        </w:tc>
      </w:tr>
      <w:tr w:rsidR="00B05E85" w:rsidRPr="00D96687" w:rsidTr="00B05E85">
        <w:trPr>
          <w:trHeight w:val="315"/>
        </w:trPr>
        <w:tc>
          <w:tcPr>
            <w:tcW w:w="559" w:type="dxa"/>
            <w:vMerge/>
            <w:shd w:val="clear" w:color="auto" w:fill="auto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</w:p>
        </w:tc>
        <w:tc>
          <w:tcPr>
            <w:tcW w:w="1429" w:type="dxa"/>
            <w:shd w:val="clear" w:color="auto" w:fill="DDD9C3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ΠΟΣΟΤΗΤΑ</w:t>
            </w:r>
          </w:p>
        </w:tc>
        <w:tc>
          <w:tcPr>
            <w:tcW w:w="1355" w:type="dxa"/>
            <w:vMerge/>
            <w:shd w:val="clear" w:color="auto" w:fill="auto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</w:p>
        </w:tc>
        <w:tc>
          <w:tcPr>
            <w:tcW w:w="2323" w:type="dxa"/>
            <w:shd w:val="clear" w:color="auto" w:fill="DDD9C3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ΑΞΙΑ (€)</w:t>
            </w: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ΑΝΤΙΚΑΤΑΣΤΑΣΗ ΚΑΤΕΣΤΡΑΜΜΕΝΗΣ ΞΥΛΙΝΗΣ ΠΕΡΙΦΡΑΞΗΣ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ΜΜ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70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ΞΥΛΙΝΗΣ ΠΟΡΤΑΣ ΠΕΡΙΦΡΑΞΗΣ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7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ΚΑΤΕΣΤΡΑΜΜΕΝΩΝ ΣΑΝΙΔΩΝ ΠΕΡΙΦΡΑΞΗΣ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80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ΚΑΔΟΥ ΑΠΟΡΡΙΜΜΑΤΩΝ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ΞΥΛΙΝΟΥ ΚΑΘΙΣΤΙΚΟΥ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6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ΞΥΛΙΝΗΣ  ΔΙΠΛΗΣ ΤΡΑΜΠΑΛΑΣ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7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ΕΛΑΤΗΡΙΩΤΟΥ ΟΡΓΑΝΟΥ "ΖΩΑΚΙ"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56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ΞΥΛΙΝΗΣ ΔΙΘΕΣΙΑΣ ΚΟΥΝΙΑΣ ΝΗΠΙΩΝ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3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lastRenderedPageBreak/>
              <w:t>9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ΞΥΛΙΝΗΣ ΔΙΘΕΣΙΑΣ ΚΟΥΝΙΑΣ ΠΑΙΔΩΝ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ΤΕΜ. 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5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10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ΔΑΠΕΔΟΥ ΑΣΦΑΛΕΙΑΣ 50Χ50Χ45ΜΜ ΓΙΑ ΥΨΟΣ ΠΤΩΣΗΣ 1,50Μ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Μ2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150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ΑΠΟΚΑΤΑΣΤΑΣΗ ΖΗΜΙΩΝ ΣΕ ΠΟΛΥΣΥΝΘΕΤΟ ΟΡΓΑΝΟ ΜΕ ΔΥΟ ΠΥΡΓΟΥΣ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12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ΑΠΟΚΑΤΑΣΤΑΣΗ ΖΗΜΙΩΝ ΣΕ ΠΟΛΥΣΥΝΘΕΤΟ ΟΡΓΑΝΟ ΜΕ ΕΝΑ ΠΥΡΓΟ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ΑΠΟΚΑΤΑΣΤΑΣΗ ΖΗΜΙΩΝ ΞΥΛΙΝΗΣ ΔΙΠΛΗΣ ΚΟΥΝΙΑΣ ΠΑΙΔΩΝ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ΑΠΟΚΑΤΑΣΤΑΣΗ ΖΗΜΙΩΝ ΞΥΛΙΝΗΣ ΔΙΠΛΗΣ ΚΟΥΝΙΑΣ ΝΗΠΙΩΝ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15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ΑΠΟΚΑΤΑΣΤΑΣΗ ΖΗΜΙΩΝ ΞΥΛΙΝΗΣ ΔΙΠΛΗΣ ΤΡΑΜΠΑΛΑΣ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3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6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16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ΑΠΟΚΑΤΑΣΤΑΣΗ ΖΗΜΙΩΝ ΣΕ ΕΛΑΤΗΡΙΩΤΟ ΖΩΑΚΙ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17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ΚΑΤΕΣΤΡΑΜΜΕΝΩΝ ΚΑΘΙΣΜΑΤΩΝ ΚΟΥΝΙΑΣ ΠΑΙΔΩΝ ΜΕ ΑΛΥΣΙΔΑ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30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ΚΑΤΕΣΤΡΑΜΜΕΝΩΝ ΚΑΘΙΣΜΑΤΩΝ ΚΟΥΝΙΑΣ ΝΗΠΙΩΝ ΜΕ ΑΛΥΣΙΔΑ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19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ΑΝΤΙΚΑΤΑΣΤΑΣΗ ΚΑΤΕΣΤΡΑΜΜΕΝΩΝ ΚΟΥΖΙΝΕΤΩΝ ΚΟΥΝΙΑΣ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25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20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ΚΑΤΕΣΤΡΑΜΜΕΝΩΝ ΚΟΥΖΙΝΕΤΩΝ ΚΟΥΝΙΑΣ ΦΩΛΙΑΣ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lastRenderedPageBreak/>
              <w:t>21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ΑΝΤΙΚΑΤΑΣΤΑΣΗ ΚΑΤΕΣΤΡΑΜΜΕΝΩΝ ΧΕΙΡΟΛΑΒΩΝ ΤΡΑΜΠΑΛΑΣ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14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22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ΑΝΤΙΚΑΤΑΣΤΑΣΗ ΚΑΤΕΣΤΡΑΜΜΕΝΩΝ ΚΑΘΙΣΜΑΤΩΝ ΤΡΑΜΠΑΛΑΣ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28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ΑΠΟΣΒΕΣΤΗΡΑ ΚΡΟΥΣΗΣ ΤΡΑΜΠΑΛΑΣ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30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5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- ΕΠΙΣΚΕΥΗ ΚΑΤΕΣΤΡΑΜΜΕΝΟΥ ΣΚΑΛΟΠΑΤΙΟΥ ΣΥΝΘΕΤΟΥ ΟΡΓΑΝΟΥ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25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- ΕΠΙΣΚΕΥΗ ΚΑΤΕΣΤΡΑΜΜΕΝΗΣ ΣΤΕΦΑΝΗΣ ΦΩΛΙΑΣ Φ100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ΤΕΜ. 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5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26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ΑΝΤΙΚΑΤΑΣΤΑΣΗ ΚΑΤΕΣΤΡΑΜΜΕΝΟΥ ΚΑΘΙΣΜΑΤΟΣ ΣΕ ΤΡΙΘΕΣΙΑ ΤΡΑΜΠΑΛΑ ΤΡΙΩΝ ΕΛΑΤΗΡΙΩΝ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ΤΕΜ. 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27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ΑΝΤΙΚΑΤΑΣΤΑΣΗ ΚΑΤΕΣΤΡΑΜΜΕΝΗΣ ΜΑΡΓΑΡΙΤΑΣ ΣΕ ΤΡΑΜΠΑΛΑ ΕΛΑΤΗΡΙΩΤΗ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ΤΕΜ. 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ΑΥΛΑΚΑ ΤΣΟΥΛΗΘΡΑΣ ΥΨΟΥΣ 0,90Μ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29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ΑΥΛΑΚΑ ΤΣΟΥΛΗΘΡΑΣ ΥΨΟΥΣ 1,20M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24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lastRenderedPageBreak/>
              <w:t>30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ΠΡΟΣΤΑΤΕΥΤΙΚΟΥ ΕΙΣΟΔΟΥ ΤΣΟΥΛΗΘΡΑΣ ΞΥΛΙΝΟ (ΓΙΑ ΚΑΘΕ ΤΣΟΥΛΗΘΡΑ ΑΠΑΙΤΟΥΝΤΑΙ ΔΥΟ ΚΟΜΜΑΤΙΑ)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5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- ΕΠΙΣΚΕΥΗ ΚΑΤΕΣΤΡΑΜΜΕΝΗΣ ΔΙΡΙΧΤΗΣ ΣΤΕΓΗΣ ΟΡΓΑΝΟΥ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32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ΠΛΑΙΝΟΥ ΠΑΝΕΛ - ΚΙΓΚΛΙΔΩΜΑΤΑ ΟΡΓΑΝΟΥ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ΞΥΛΙΝΗΣ ΣΚΑΛΑΣ ΓΙΑ ΤΟ ΕΠΙΠΕΔΟ ΤΩΝ 90 εκ.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ΞΥΛΙΝΗΣ ΣΚΑΛΑΣ ΓΙΑ ΤΟ ΕΠΙΠΕΔΟ ΤΩΝ 120 εκ.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35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ΞΥΛΙΝΗΣ ΚΟΥΠΑΣΤΗΣ ΓΙΑ ΤΗ ΣΚΑΛΑ ΤΟΥ 90 εκ.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36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ΞΥΛΙΝΗΣ ΚΟΥΠΑΣΤΗΣ ΓΙΑ ΤΗ ΣΚΑΛΑ ΤΟΥ 120 εκ.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37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ΞΥΛΙΝΟΥ ΠΑΤΩΜΑΤΟΣ ΠΛΑΤΦΟΡΜΑΣ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9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ΚΑΤΑΒΑΣΗΣ ΠΥΡΟΣΒΕΣΤΗ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5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39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ΚΑΤΕΣΤΡΑΜΜΕΝΩΝ ΑΛΥΣΙΔΩΝ ΓΑΛΒΑΝΙΖΕ ΓΙΑ ΚΟΥΝΙΕΣ ΠΟΥ ΚΑΤΑΛΗΓΟΥΝ ΣΕ Λ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ΖΕΥΓΟΣ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5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lastRenderedPageBreak/>
              <w:t>40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ΑΝΤΙΚΑΤΑΣΤΑΣΗ ΚΑΤΕΣΤΡΑΜΜΕΝΩΝ ΠΡΟΣΤΑΤΕΥΤΙΚΩΝ ΤΑΠΩΝ ΜΕ ΚΑΠΑΚΙ ΔΙΑΦΟΡΩΝ ΔΙΑΤΟΜΩΝ 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161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5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41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ΚΑΤΕΣΤΡΑΜΜΕΝΩΝ ΧΕΙΡΟΛΑΒΩΝ ΚΑΙ ΠΟΔΟΛΑΒΩΝ ΣΕ ΕΛΑΤΗΡΙΩΤΑ ΠΑΙΧΝΙΔΙΑ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46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42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ΠΛΑΣΤΙΚΟΣ ΑΠΟΣΤΑΤΗΣ ΣΕ ΕΛΑΤΗΡΙΟ ΕΛΑΤΗΡΙΩΤΟΥ ΠΑΙΧΝΙΔΙΟΥ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15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8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43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ΚΑΤΕΣΤΡΑΜΜΕΝΩΝ ΕΛΑΤΗΡΙΩΝ ΣΕ ΕΛΑΤΗΡΙΩΤΑ ΟΡΓΑΝΑ "ΖΩΑΚΙ" (D200mm/H400mm)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21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44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- ΕΠΙΣΚΕΥΗ ΚΑΤΕΣΤΡΑΜΜΕΝΩΝ ΤΜΗΜΑΤΩΝ ΞΥΛΙΝΩΝ ΣΤΗΘΑΙΩΝ ΠΡΟΣΤΑΣΙΑΣ ΣΕ ΕΞΩΣΤΕΣ ΔΙΑΦΟΡΩΝ ΟΡΓΑΝΩΝ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ΤΕΜ. 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5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45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ΚΑΤΕΣΤΡΑΜΜΕΝΩΝ ΣΙΔΕΡΕΝΙΩΝ ΜΠΑΡΩΝ ΑΣΦΑΛΕΙΑΣ ΓΙΑ ΕΙΣΟΔΟ ΣΕ ΤΣΟΥΛΗΘΡΑ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5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46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ΚΑΤΕΣΤΡΑΜΜΕΝΟΥ ΤΟΥΝΕΛ  Φ630mm (L=1000) ΚΑΙ ΠΑΧΟΥΣ 12mm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47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ΤΣΟΥΛΗΘΡΑΣ INOX H = 1,20 M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48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ΤΣΟΥΛΗΘΡΑΣ INOX H = 0,90 M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2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76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lastRenderedPageBreak/>
              <w:t>49</w:t>
            </w:r>
          </w:p>
        </w:tc>
        <w:tc>
          <w:tcPr>
            <w:tcW w:w="2408" w:type="dxa"/>
            <w:shd w:val="clear" w:color="auto" w:fill="FFFFFF"/>
          </w:tcPr>
          <w:p w:rsidR="00B05E85" w:rsidRPr="00D96687" w:rsidRDefault="00B05E85" w:rsidP="00396C6B">
            <w:pPr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ΤΣΟΥΛΗΘΡΑΣ</w:t>
            </w:r>
            <w:r w:rsidRPr="00D96687">
              <w:rPr>
                <w:color w:val="auto"/>
              </w:rPr>
              <w:t xml:space="preserve"> </w:t>
            </w:r>
            <w:r w:rsidRPr="00D96687">
              <w:rPr>
                <w:color w:val="auto"/>
                <w:szCs w:val="22"/>
                <w:lang w:eastAsia="el-GR"/>
              </w:rPr>
              <w:t>ΠΑΙΔΩΝ</w:t>
            </w:r>
            <w:r w:rsidRPr="00D96687">
              <w:rPr>
                <w:color w:val="auto"/>
              </w:rPr>
              <w:t xml:space="preserve"> </w:t>
            </w:r>
            <w:r w:rsidRPr="00D96687">
              <w:rPr>
                <w:color w:val="auto"/>
                <w:szCs w:val="22"/>
                <w:lang w:eastAsia="el-GR"/>
              </w:rPr>
              <w:t xml:space="preserve">από </w:t>
            </w:r>
            <w:r w:rsidRPr="00D96687">
              <w:rPr>
                <w:color w:val="auto"/>
                <w:szCs w:val="22"/>
                <w:lang w:val="en-US" w:eastAsia="el-GR"/>
              </w:rPr>
              <w:t>PVC</w:t>
            </w:r>
            <w:r w:rsidRPr="00D96687">
              <w:rPr>
                <w:color w:val="auto"/>
                <w:szCs w:val="22"/>
                <w:lang w:eastAsia="el-GR"/>
              </w:rPr>
              <w:t xml:space="preserve"> πάχους ~4,5</w:t>
            </w:r>
            <w:r w:rsidRPr="00D96687">
              <w:rPr>
                <w:color w:val="auto"/>
                <w:szCs w:val="22"/>
                <w:lang w:val="en-US" w:eastAsia="el-GR"/>
              </w:rPr>
              <w:t>mm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3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50</w:t>
            </w:r>
          </w:p>
        </w:tc>
        <w:tc>
          <w:tcPr>
            <w:tcW w:w="2408" w:type="dxa"/>
            <w:shd w:val="clear" w:color="auto" w:fill="FFFFFF"/>
          </w:tcPr>
          <w:p w:rsidR="00B05E85" w:rsidRPr="00D96687" w:rsidRDefault="00B05E85" w:rsidP="00396C6B">
            <w:pPr>
              <w:rPr>
                <w:color w:val="auto"/>
                <w:szCs w:val="22"/>
                <w:lang w:eastAsia="el-GR"/>
              </w:rPr>
            </w:pPr>
            <w:r w:rsidRPr="00D96687">
              <w:rPr>
                <w:color w:val="auto"/>
                <w:szCs w:val="22"/>
                <w:lang w:eastAsia="el-GR"/>
              </w:rPr>
              <w:t>ΑΝΤΙΚΑΤΑΣΤΑΣΗ ΚΑΤΕΣΤΡΑΜΜΕΝΗΣ ΤΣΟΥΛΗΘΡΑΣ ΝΗΠΙΩΝ από PVC πάχους ~4,5mm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ΤΕΜ.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3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 xml:space="preserve">ΠΛΕΓΜΑ ΑΝΑΡΡΙΧΗΣΗΣ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3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52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ΠΡΟΜΗΘΕΙΑ-ΑΝΤΙΚΑΤΑΣΤΑΣΗ – ΤΟΠΟΘΕΤΗΣΗ ΠΑΤΑΡΙ ΠΟΛΥΑΙΘΥΛΕΝΙΟΥ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3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bCs/>
                <w:color w:val="auto"/>
              </w:rPr>
              <w:t>ΠΡΟΜΗΘΕΙΑ – ΑΝΤΙΚΑΤΑΣΤΑΣΗ - ΤΟΠΟΘΕΤΗΣΗ ΣΤΥΛΟΣ ΑΛΟΥΜΙΝΙΟΥ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969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54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bCs/>
                <w:color w:val="auto"/>
              </w:rPr>
              <w:t xml:space="preserve">ΠΡΟΜΗΘΕΙΑ – ΑΝΤΙΚΑΤΑΣΤΑΣΗ - ΤΟΠΟΘΕΤΗΣΗ </w:t>
            </w:r>
            <w:r w:rsidRPr="00D96687">
              <w:rPr>
                <w:color w:val="auto"/>
                <w:szCs w:val="22"/>
                <w:lang w:eastAsia="el-GR"/>
              </w:rPr>
              <w:t>ΟΛΟΚΛΗΡΩΜΕΝΟ ΣΥΣΤΗΜΑ ΔΑΠΕΔΟΥ ΑΣΦΑΛΕΙΑΣ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Μ2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40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6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55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bCs/>
                <w:color w:val="auto"/>
              </w:rPr>
              <w:t xml:space="preserve">ΠΡΟΜΗΘΕΙΑ – ΑΝΤΙΚΑΤΑΣΤΑΣΗ - ΤΟΠΟΘΕΤΗΣΗ </w:t>
            </w:r>
            <w:r w:rsidRPr="00D96687">
              <w:rPr>
                <w:color w:val="auto"/>
                <w:szCs w:val="22"/>
                <w:lang w:eastAsia="el-GR"/>
              </w:rPr>
              <w:t xml:space="preserve">ΣΥΝΘΕΤΙΚΟΣ ΧΛΟΟΤΑΠΗΤΑΣ 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Μ2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b/>
                <w:bCs/>
                <w:color w:val="auto"/>
                <w:szCs w:val="22"/>
                <w:lang w:eastAsia="el-GR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56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  <w:szCs w:val="22"/>
                <w:lang w:eastAsia="el-GR"/>
              </w:rPr>
            </w:pPr>
            <w:r w:rsidRPr="00D96687">
              <w:rPr>
                <w:bCs/>
                <w:color w:val="auto"/>
                <w:szCs w:val="22"/>
                <w:lang w:eastAsia="el-GR"/>
              </w:rPr>
              <w:t>ΠΡΟΜΗΘΕΙΑ – ΑΝΤΙΚΑΤΑΣΤΑΣΗ - ΤΟΠΟΘΕΤΗΣΗ</w:t>
            </w:r>
            <w:r w:rsidRPr="00D96687">
              <w:rPr>
                <w:color w:val="auto"/>
                <w:szCs w:val="22"/>
                <w:lang w:eastAsia="el-GR"/>
              </w:rPr>
              <w:t xml:space="preserve"> </w:t>
            </w:r>
            <w:r w:rsidRPr="00D96687">
              <w:rPr>
                <w:bCs/>
                <w:color w:val="auto"/>
                <w:szCs w:val="22"/>
                <w:lang w:eastAsia="el-GR"/>
              </w:rPr>
              <w:t>ΔΑΠΕΔΟΥ ΑΣΦΑΛΕΙΑΣ</w:t>
            </w:r>
            <w:r w:rsidRPr="00D96687">
              <w:rPr>
                <w:color w:val="auto"/>
              </w:rPr>
              <w:t xml:space="preserve"> </w:t>
            </w:r>
            <w:r w:rsidRPr="00D96687">
              <w:rPr>
                <w:bCs/>
                <w:color w:val="auto"/>
                <w:szCs w:val="22"/>
                <w:lang w:eastAsia="el-GR"/>
              </w:rPr>
              <w:t>Πάχους 100MM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  <w:szCs w:val="22"/>
                <w:lang w:eastAsia="el-GR"/>
              </w:rPr>
            </w:pPr>
            <w:r w:rsidRPr="00D96687">
              <w:rPr>
                <w:color w:val="auto"/>
                <w:szCs w:val="22"/>
                <w:lang w:eastAsia="el-GR"/>
              </w:rPr>
              <w:t>Μ2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100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12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57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ΞΥΛΕΙΑ 4,5x9cm ΜΗΚΟΥΣ 1,80 ΓΙΑ ΕΠΙΣΚΕΥΗ ΟΡΓΑΝΩΝ ΠΑΙΔΙΚΩΝ ΧΑΡΩΝ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ΤΕΜ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315"/>
        </w:trPr>
        <w:tc>
          <w:tcPr>
            <w:tcW w:w="559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58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ΕΡΓΑΣΙΑ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ΩΡΕΣ</w:t>
            </w:r>
          </w:p>
        </w:tc>
        <w:tc>
          <w:tcPr>
            <w:tcW w:w="1429" w:type="dxa"/>
          </w:tcPr>
          <w:p w:rsidR="00B05E85" w:rsidRPr="002E7220" w:rsidRDefault="00B05E85" w:rsidP="00396C6B">
            <w:pPr>
              <w:rPr>
                <w:color w:val="auto"/>
              </w:rPr>
            </w:pPr>
            <w:r w:rsidRPr="002E7220">
              <w:rPr>
                <w:color w:val="auto"/>
              </w:rPr>
              <w:t>500</w:t>
            </w:r>
          </w:p>
        </w:tc>
        <w:tc>
          <w:tcPr>
            <w:tcW w:w="1355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  <w:tc>
          <w:tcPr>
            <w:tcW w:w="2323" w:type="dxa"/>
          </w:tcPr>
          <w:p w:rsidR="00B05E85" w:rsidRPr="00396C6B" w:rsidRDefault="00B05E85" w:rsidP="00396C6B">
            <w:pPr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315"/>
        </w:trPr>
        <w:tc>
          <w:tcPr>
            <w:tcW w:w="559" w:type="dxa"/>
            <w:shd w:val="clear" w:color="auto" w:fill="FFFFFF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408" w:type="dxa"/>
            <w:shd w:val="clear" w:color="auto" w:fill="FFFFFF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</w:p>
        </w:tc>
        <w:tc>
          <w:tcPr>
            <w:tcW w:w="1186" w:type="dxa"/>
            <w:shd w:val="clear" w:color="auto" w:fill="FFFFFF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 </w:t>
            </w:r>
          </w:p>
        </w:tc>
        <w:tc>
          <w:tcPr>
            <w:tcW w:w="2784" w:type="dxa"/>
            <w:gridSpan w:val="2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ΓΕΝΙΚΟ ΣΥΝΟΛΟ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05E85" w:rsidRPr="00396C6B" w:rsidRDefault="00B05E85" w:rsidP="00396C6B">
            <w:pPr>
              <w:suppressAutoHyphens w:val="0"/>
              <w:jc w:val="center"/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315"/>
        </w:trPr>
        <w:tc>
          <w:tcPr>
            <w:tcW w:w="559" w:type="dxa"/>
            <w:shd w:val="clear" w:color="auto" w:fill="FFFFFF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408" w:type="dxa"/>
            <w:shd w:val="clear" w:color="auto" w:fill="FFFFFF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</w:p>
        </w:tc>
        <w:tc>
          <w:tcPr>
            <w:tcW w:w="1186" w:type="dxa"/>
            <w:shd w:val="clear" w:color="auto" w:fill="FFFFFF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 </w:t>
            </w:r>
          </w:p>
        </w:tc>
        <w:tc>
          <w:tcPr>
            <w:tcW w:w="2784" w:type="dxa"/>
            <w:gridSpan w:val="2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Φ.Π.Α. 24%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05E85" w:rsidRPr="00396C6B" w:rsidRDefault="00B05E85" w:rsidP="00396C6B">
            <w:pPr>
              <w:suppressAutoHyphens w:val="0"/>
              <w:rPr>
                <w:color w:val="auto"/>
                <w:lang w:val="en-US"/>
              </w:rPr>
            </w:pPr>
          </w:p>
        </w:tc>
      </w:tr>
      <w:tr w:rsidR="00B05E85" w:rsidRPr="00D96687" w:rsidTr="00B05E85">
        <w:trPr>
          <w:trHeight w:val="315"/>
        </w:trPr>
        <w:tc>
          <w:tcPr>
            <w:tcW w:w="559" w:type="dxa"/>
            <w:shd w:val="clear" w:color="auto" w:fill="FFFFFF"/>
          </w:tcPr>
          <w:p w:rsidR="00B05E85" w:rsidRPr="00D96687" w:rsidRDefault="00B05E85" w:rsidP="00396C6B">
            <w:pPr>
              <w:suppressAutoHyphens w:val="0"/>
              <w:jc w:val="center"/>
              <w:rPr>
                <w:color w:val="auto"/>
              </w:rPr>
            </w:pPr>
          </w:p>
        </w:tc>
        <w:tc>
          <w:tcPr>
            <w:tcW w:w="2408" w:type="dxa"/>
            <w:shd w:val="clear" w:color="auto" w:fill="FFFFFF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</w:p>
        </w:tc>
        <w:tc>
          <w:tcPr>
            <w:tcW w:w="1186" w:type="dxa"/>
            <w:shd w:val="clear" w:color="auto" w:fill="FFFFFF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color w:val="auto"/>
                <w:szCs w:val="22"/>
                <w:lang w:eastAsia="el-GR"/>
              </w:rPr>
              <w:t> </w:t>
            </w:r>
          </w:p>
        </w:tc>
        <w:tc>
          <w:tcPr>
            <w:tcW w:w="2784" w:type="dxa"/>
            <w:gridSpan w:val="2"/>
            <w:shd w:val="clear" w:color="auto" w:fill="FFFFFF"/>
            <w:vAlign w:val="center"/>
          </w:tcPr>
          <w:p w:rsidR="00B05E85" w:rsidRPr="00D96687" w:rsidRDefault="00B05E85" w:rsidP="00396C6B">
            <w:pPr>
              <w:suppressAutoHyphens w:val="0"/>
              <w:rPr>
                <w:color w:val="auto"/>
              </w:rPr>
            </w:pPr>
            <w:r w:rsidRPr="00D96687">
              <w:rPr>
                <w:b/>
                <w:bCs/>
                <w:color w:val="auto"/>
                <w:szCs w:val="22"/>
                <w:lang w:eastAsia="el-GR"/>
              </w:rPr>
              <w:t>ΣΥΝΟΛΙΚΗ ΔΑΠΑΝΗ ΜΕ Φ.Π.Α.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B05E85" w:rsidRPr="00396C6B" w:rsidRDefault="00B05E85" w:rsidP="00396C6B">
            <w:pPr>
              <w:suppressAutoHyphens w:val="0"/>
              <w:rPr>
                <w:color w:val="auto"/>
                <w:lang w:val="en-US"/>
              </w:rPr>
            </w:pPr>
          </w:p>
        </w:tc>
      </w:tr>
    </w:tbl>
    <w:p w:rsidR="00FD1CFB" w:rsidRDefault="00FD1CFB" w:rsidP="00B05E85"/>
    <w:p w:rsidR="00FD1CFB" w:rsidRDefault="00FD1CFB" w:rsidP="00FD1CFB"/>
    <w:p w:rsidR="00FD1CFB" w:rsidRDefault="00FD1CFB" w:rsidP="00FD1CFB">
      <w:pPr>
        <w:pStyle w:val="a3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D1CFB" w:rsidRDefault="00FD1CFB" w:rsidP="00FD1CFB">
      <w:pPr>
        <w:pStyle w:val="a3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D1CFB" w:rsidRDefault="00FD1CFB" w:rsidP="00FD1CFB">
      <w:pPr>
        <w:pStyle w:val="a3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Έχω λάβει υπόψη την υπ’ αριθμ. 27/2020 </w:t>
      </w:r>
      <w:r w:rsidRPr="00DC024F">
        <w:rPr>
          <w:rFonts w:ascii="Verdana" w:hAnsi="Verdana" w:cs="Tahoma"/>
          <w:sz w:val="20"/>
          <w:szCs w:val="20"/>
        </w:rPr>
        <w:t>Μελέτη</w:t>
      </w:r>
      <w:r>
        <w:rPr>
          <w:rFonts w:ascii="Verdana" w:hAnsi="Verdana" w:cs="Verdana"/>
          <w:sz w:val="20"/>
          <w:szCs w:val="20"/>
        </w:rPr>
        <w:t xml:space="preserve"> της Δ/νσης Τεχνικών Υπηρεσιών &amp; Περιβάλλοντος  και δηλώνω ότι την αποδέχομαι, θα την τηρήσω και τα είδη που </w:t>
      </w:r>
      <w:r>
        <w:rPr>
          <w:rFonts w:ascii="Verdana" w:hAnsi="Verdana" w:cs="Verdana"/>
          <w:sz w:val="20"/>
          <w:szCs w:val="20"/>
        </w:rPr>
        <w:lastRenderedPageBreak/>
        <w:t>θα προμηθεύσω θα είναι σύμφωνα με τις τεχνικές προδιαγραφές που αναφέρονται σε αυτή.</w:t>
      </w:r>
    </w:p>
    <w:p w:rsidR="00FD1CFB" w:rsidRDefault="00FD1CFB" w:rsidP="00FD1CFB">
      <w:pPr>
        <w:pStyle w:val="a3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D1CFB" w:rsidRDefault="00FD1CFB" w:rsidP="00FD1CFB">
      <w:pPr>
        <w:pStyle w:val="a3"/>
        <w:spacing w:after="0" w:line="360" w:lineRule="auto"/>
        <w:jc w:val="both"/>
        <w:rPr>
          <w:rFonts w:ascii="Verdana" w:hAnsi="Verdana" w:cs="Tahoma"/>
          <w:sz w:val="20"/>
          <w:lang w:eastAsia="el-GR"/>
        </w:rPr>
      </w:pPr>
    </w:p>
    <w:p w:rsidR="00FD1CFB" w:rsidRDefault="00FD1CFB" w:rsidP="00FD1CFB">
      <w:pPr>
        <w:pStyle w:val="a3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ΗΜΕΡΟΜΗΝΙΑ: </w:t>
      </w:r>
    </w:p>
    <w:p w:rsidR="00FD1CFB" w:rsidRDefault="00FD1CFB" w:rsidP="00FD1CFB">
      <w:pPr>
        <w:pStyle w:val="a3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D1CFB" w:rsidRDefault="00FD1CFB" w:rsidP="00FD1CFB">
      <w:pPr>
        <w:pStyle w:val="a3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</w:p>
    <w:p w:rsidR="00FD1CFB" w:rsidRDefault="00FD1CFB" w:rsidP="00FD1CFB">
      <w:pPr>
        <w:pStyle w:val="a3"/>
        <w:spacing w:after="0" w:line="360" w:lineRule="auto"/>
        <w:jc w:val="both"/>
      </w:pPr>
      <w:r>
        <w:rPr>
          <w:rFonts w:ascii="Verdana" w:hAnsi="Verdana" w:cs="Verdana"/>
          <w:sz w:val="20"/>
          <w:szCs w:val="20"/>
        </w:rPr>
        <w:t>ΣΦΡΑΓΙΔΑ / ΥΠΟΓΡΑΦΗ</w:t>
      </w:r>
    </w:p>
    <w:p w:rsidR="00FD1CFB" w:rsidRDefault="00FD1CFB" w:rsidP="00FD1CFB"/>
    <w:p w:rsidR="00496A41" w:rsidRPr="00FD1CFB" w:rsidRDefault="00496A41" w:rsidP="00FD1CFB"/>
    <w:sectPr w:rsidR="00496A41" w:rsidRPr="00FD1CFB" w:rsidSect="00496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E85"/>
    <w:rsid w:val="00053524"/>
    <w:rsid w:val="00396C6B"/>
    <w:rsid w:val="00496A41"/>
    <w:rsid w:val="00535ED0"/>
    <w:rsid w:val="00B05E85"/>
    <w:rsid w:val="00B66703"/>
    <w:rsid w:val="00FD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5"/>
    <w:pPr>
      <w:suppressAutoHyphens/>
      <w:spacing w:after="0" w:line="240" w:lineRule="auto"/>
    </w:pPr>
    <w:rPr>
      <w:rFonts w:ascii="Arial" w:eastAsia="Times New Roman" w:hAnsi="Arial" w:cs="Arial"/>
      <w:color w:val="00008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D1CFB"/>
    <w:pPr>
      <w:spacing w:after="140" w:line="288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har">
    <w:name w:val="Σώμα κειμένου Char"/>
    <w:basedOn w:val="a0"/>
    <w:link w:val="a3"/>
    <w:rsid w:val="00FD1CF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798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DIPPAKYTH</dc:creator>
  <cp:lastModifiedBy>DIPPAKYTH</cp:lastModifiedBy>
  <cp:revision>3</cp:revision>
  <dcterms:created xsi:type="dcterms:W3CDTF">2021-03-18T08:56:00Z</dcterms:created>
  <dcterms:modified xsi:type="dcterms:W3CDTF">2021-03-18T09:25:00Z</dcterms:modified>
</cp:coreProperties>
</file>