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806C" w14:textId="3935C159"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033AB0" w:rsidRPr="001A20DC">
        <w:rPr>
          <w:rFonts w:ascii="Times New Roman" w:eastAsia="Times New Roman" w:hAnsi="Times New Roman"/>
          <w:i/>
          <w:sz w:val="24"/>
          <w:szCs w:val="24"/>
        </w:rPr>
        <w:t>04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0</w:t>
      </w:r>
      <w:r w:rsidR="00033AB0" w:rsidRPr="001A20DC">
        <w:rPr>
          <w:rFonts w:ascii="Times New Roman" w:eastAsia="Times New Roman" w:hAnsi="Times New Roman"/>
          <w:i/>
          <w:sz w:val="24"/>
          <w:szCs w:val="24"/>
        </w:rPr>
        <w:t>6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14:paraId="5537A000" w14:textId="3ADEC911" w:rsidR="00E06340" w:rsidRPr="007630C2" w:rsidRDefault="00E06340" w:rsidP="00E063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>: -</w:t>
      </w:r>
      <w:r w:rsidR="001A20DC">
        <w:rPr>
          <w:rFonts w:ascii="Times New Roman" w:eastAsia="Times New Roman" w:hAnsi="Times New Roman"/>
          <w:i/>
          <w:sz w:val="24"/>
          <w:szCs w:val="24"/>
        </w:rPr>
        <w:t xml:space="preserve"> 9.071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</w:p>
    <w:p w14:paraId="52020813" w14:textId="77777777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14:paraId="177E21EA" w14:textId="54AB1910"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ΤΜΗΜΑ :ΑΝΘΡΩΠΙΝΟΥ ΔΥΝΑΜΙΚΟΥ &amp; </w:t>
      </w:r>
      <w:r w:rsidR="00206AC3" w:rsidRPr="00206AC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14:paraId="218108E9" w14:textId="04E6F7AE"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  <w:r w:rsidR="00206AC3" w:rsidRPr="00DD3F7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</w:t>
      </w:r>
    </w:p>
    <w:p w14:paraId="6E3F9B53" w14:textId="7C1E2A1C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  <w:r w:rsidR="00B77E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17FAD5" w14:textId="2AAB1CCA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7C35DF" w14:textId="0732FB32" w:rsidR="0070216D" w:rsidRDefault="0069018C" w:rsidP="006901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6223F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ΟΡΘΗ ΕΠΑΝΑΛΗΨΗ </w:t>
      </w:r>
    </w:p>
    <w:p w14:paraId="49DB68F5" w14:textId="77777777" w:rsidR="0069018C" w:rsidRPr="0069018C" w:rsidRDefault="0069018C" w:rsidP="006901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FB1CD58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14:paraId="431F9B76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14:paraId="2E9BC653" w14:textId="3D53D6C6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A8701D" w:rsidRPr="00A8701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630C2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14:paraId="7573F208" w14:textId="1E5F4BEB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8F03F0D" w14:textId="77777777" w:rsidR="0070216D" w:rsidRDefault="0070216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A44F8B7" w14:textId="72076864" w:rsidR="00291ACD" w:rsidRPr="002F5A5C" w:rsidRDefault="007630C2" w:rsidP="002F5A5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2E170C">
        <w:rPr>
          <w:rFonts w:ascii="Times New Roman" w:eastAsia="Times New Roman" w:hAnsi="Times New Roman"/>
          <w:iCs/>
          <w:sz w:val="24"/>
          <w:szCs w:val="24"/>
        </w:rPr>
        <w:t xml:space="preserve"> να</w:t>
      </w:r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 συμμετέχει  </w:t>
      </w:r>
      <w:r w:rsidR="00CA4A12" w:rsidRPr="007850A1">
        <w:rPr>
          <w:rFonts w:ascii="Times New Roman" w:eastAsia="Times New Roman" w:hAnsi="Times New Roman"/>
          <w:b/>
          <w:iCs/>
          <w:sz w:val="24"/>
          <w:szCs w:val="24"/>
        </w:rPr>
        <w:t>μέσω</w:t>
      </w:r>
      <w:r w:rsidR="007850A1" w:rsidRPr="007850A1">
        <w:rPr>
          <w:rFonts w:ascii="Times New Roman" w:eastAsia="Times New Roman" w:hAnsi="Times New Roman"/>
          <w:b/>
          <w:iCs/>
          <w:sz w:val="24"/>
          <w:szCs w:val="24"/>
        </w:rPr>
        <w:t xml:space="preserve"> τηλεδιάσκεψης</w:t>
      </w:r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, στη τακτική συνεδρίαση της </w:t>
      </w:r>
      <w:r w:rsidR="00632AF3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, που θα γίνει </w:t>
      </w:r>
      <w:r w:rsidR="002E170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την</w:t>
      </w:r>
      <w:r w:rsidRPr="000E350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33AB0" w:rsidRPr="001A20DC">
        <w:rPr>
          <w:rFonts w:ascii="Times New Roman" w:eastAsia="Times New Roman" w:hAnsi="Times New Roman"/>
          <w:b/>
          <w:iCs/>
          <w:sz w:val="24"/>
          <w:szCs w:val="24"/>
        </w:rPr>
        <w:t>8</w:t>
      </w:r>
      <w:r w:rsidR="00033AB0" w:rsidRPr="001A20DC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03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0216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Ιουνίου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F6223F" w:rsidRPr="00F6223F">
        <w:rPr>
          <w:rFonts w:ascii="Times New Roman" w:eastAsia="Times New Roman" w:hAnsi="Times New Roman"/>
          <w:b/>
          <w:iCs/>
          <w:sz w:val="24"/>
          <w:szCs w:val="24"/>
        </w:rPr>
        <w:t xml:space="preserve">Τρίτη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>
        <w:rPr>
          <w:rFonts w:ascii="Times New Roman" w:eastAsia="Times New Roman" w:hAnsi="Times New Roman"/>
          <w:b/>
          <w:iCs/>
          <w:sz w:val="24"/>
          <w:szCs w:val="24"/>
        </w:rPr>
        <w:t>από 1</w:t>
      </w:r>
      <w:r w:rsidR="00506779">
        <w:rPr>
          <w:rFonts w:ascii="Times New Roman" w:eastAsia="Times New Roman" w:hAnsi="Times New Roman"/>
          <w:b/>
          <w:iCs/>
          <w:sz w:val="24"/>
          <w:szCs w:val="24"/>
        </w:rPr>
        <w:t>1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:00΄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6B75CE">
        <w:rPr>
          <w:rFonts w:ascii="Times New Roman" w:eastAsia="Times New Roman" w:hAnsi="Times New Roman"/>
          <w:bCs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422C42" w:rsidRPr="006B75CE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14:paraId="4666CCFA" w14:textId="207D8EFA" w:rsidR="00291ACD" w:rsidRDefault="00291AC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14:paraId="0BE2D4C1" w14:textId="77777777" w:rsidR="002921D4" w:rsidRPr="0018717D" w:rsidRDefault="002921D4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A05790C" w14:textId="0C202FFB" w:rsidR="00C30730" w:rsidRPr="00C84D46" w:rsidRDefault="0089052A" w:rsidP="00C84D46">
      <w:pPr>
        <w:pStyle w:val="HTMLPreformatted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0677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8C1A2E" w:rsidRPr="005067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33AB0" w:rsidRPr="00033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Παραχώρηση απλής χρήσης αιγιαλού για την τοποθέτηση τραπεζοκαθισματων, ομπρελών εντος Χερσαίας Ζώνης Λιμένα Ν. Επιβατών για χρονικό διάστημα δυο (2) χρόνων του καταστήματος με επωνυμία «Ο ΑΝΤΩΝΗΣ» της </w:t>
      </w:r>
      <w:r w:rsidR="00033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33AB0" w:rsidRPr="00033AB0">
        <w:rPr>
          <w:rFonts w:ascii="Times New Roman" w:eastAsia="Times New Roman" w:hAnsi="Times New Roman" w:cs="Times New Roman"/>
          <w:b/>
          <w:i/>
          <w:sz w:val="24"/>
          <w:szCs w:val="24"/>
        </w:rPr>
        <w:t>Εμμογλου Ευφροσύνης στη ΔΚ . Ν. ΕΠΙΒΑΤΩΝ.</w:t>
      </w:r>
    </w:p>
    <w:p w14:paraId="584AB305" w14:textId="1722D75C" w:rsidR="0089052A" w:rsidRPr="0018717D" w:rsidRDefault="0089052A" w:rsidP="0078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1" w:name="_Hlk63414163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  <w:bookmarkEnd w:id="1"/>
    </w:p>
    <w:p w14:paraId="44C29B30" w14:textId="77777777" w:rsidR="0089052A" w:rsidRPr="0018717D" w:rsidRDefault="0089052A" w:rsidP="0078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C84824" w14:textId="77777777" w:rsidR="0089052A" w:rsidRPr="0018717D" w:rsidRDefault="0089052A" w:rsidP="0078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68486C3" w14:textId="77777777" w:rsidR="0089052A" w:rsidRPr="0018717D" w:rsidRDefault="0089052A" w:rsidP="007812D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657BB0" w14:textId="7185450B" w:rsidR="0078700C" w:rsidRDefault="0089052A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5ADB9B3F" w14:textId="35DFA2B8" w:rsidR="00422C42" w:rsidRDefault="00422C42" w:rsidP="00781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12805F7" w14:textId="526F6D57" w:rsidR="007812D2" w:rsidRPr="007812D2" w:rsidRDefault="0078700C" w:rsidP="00C84D4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_Hlk66438937"/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0A5A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611EC" w:rsidRPr="00D611EC">
        <w:rPr>
          <w:rFonts w:ascii="Times New Roman" w:eastAsia="Times New Roman" w:hAnsi="Times New Roman" w:cs="Times New Roman"/>
          <w:b/>
          <w:i/>
          <w:sz w:val="24"/>
          <w:szCs w:val="24"/>
        </w:rPr>
        <w:t>Έγκριση του Πρωτοκόλλου Προσωρινής και Οριστικής Παραλαβής του Έργου «Αποκατάσταση Τμήματος  υπόβασης παραλιακού πεζοδρόμου στους Ν. Επιβάτες»</w:t>
      </w:r>
    </w:p>
    <w:p w14:paraId="5135F0C4" w14:textId="5075CD4A" w:rsidR="00B53CA8" w:rsidRPr="0018717D" w:rsidRDefault="00B964F4" w:rsidP="00C84D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78700C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3CA8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D611EC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="00B53CA8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Υπηρεσιών - κ. </w:t>
      </w:r>
      <w:r w:rsidR="00D611EC"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Βογιατζής.</w:t>
      </w:r>
    </w:p>
    <w:p w14:paraId="758509A2" w14:textId="1D6275DB" w:rsidR="0018717D" w:rsidRPr="0018717D" w:rsidRDefault="0018717D" w:rsidP="00C84D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C0BE49" w14:textId="56E67039" w:rsidR="0078700C" w:rsidRDefault="0078700C" w:rsidP="007812D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616C0D5A" w14:textId="77777777" w:rsidR="009D59F3" w:rsidRPr="0018717D" w:rsidRDefault="009D59F3" w:rsidP="007812D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B78FAC" w14:textId="0A40B61F" w:rsidR="0078700C" w:rsidRDefault="0078700C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6F977F5A" w14:textId="3D7932E7" w:rsidR="00213FFE" w:rsidRDefault="00213FFE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2"/>
    <w:p w14:paraId="3A35FADE" w14:textId="3003CA09" w:rsidR="000358D1" w:rsidRPr="0069018C" w:rsidRDefault="00506779" w:rsidP="007812D2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0358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358D1" w:rsidRPr="000358D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2921D4" w:rsidRPr="002921D4">
        <w:t xml:space="preserve"> </w:t>
      </w:r>
      <w:bookmarkStart w:id="3" w:name="_Hlk39752972"/>
      <w:r w:rsidR="0069018C" w:rsidRPr="0069018C">
        <w:rPr>
          <w:rFonts w:ascii="Times New Roman" w:hAnsi="Times New Roman" w:cs="Times New Roman"/>
          <w:b/>
          <w:i/>
          <w:sz w:val="24"/>
          <w:szCs w:val="24"/>
        </w:rPr>
        <w:t xml:space="preserve">Έγκριση υλοποίησης της υπ' αρ 18/2021 μελέτης, προϋπολογισμού 28.285,00€ (συμπεριλαμβανομένου Φ.Π.Α. 24%) με τίτλο “ΠΡΩΤΟΒΑΘΜΙΟΣ ΠΡΟΣΕΙΣΜΙΚΟΣ ΕΛΕΓΧΟΣ ΚΡΙΣΙΜΩΝ ΥΠΟΔΟΜΩΝ ΤΟΥ ΔΗΜΟΥ </w:t>
      </w:r>
      <w:r w:rsidR="0069018C" w:rsidRPr="0069018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ΘΕΡΜΑΪΚΟΥ” στο πλαίσιο υποβολής αίτησης χρηματοδότησης του Δήμου Θερμαϊκού στο πρόγραμμα «ΑΝΤΩΝΗΣ ΤΡΙΤΣΗΣ» στον άξονα προτεραιότητας «Ποιότητα ζωής και εύρυθμη λειτουργία των πόλεων , της υπαίθρου και των οικισμών» με τίτλο «Δράσεις για υποδομές που χρήζουν αντισεισμικής προστασίας ( προσεισμικός έλεγχος)» του Υπουργείου Εσωτερικών .  </w:t>
      </w:r>
    </w:p>
    <w:bookmarkEnd w:id="3"/>
    <w:p w14:paraId="0E97A9EC" w14:textId="7F9309C5" w:rsidR="00506779" w:rsidRPr="0018717D" w:rsidRDefault="00506779" w:rsidP="0078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8D1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0358D1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</w:t>
      </w:r>
      <w:r w:rsidR="002921D4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0358D1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- κ. </w:t>
      </w:r>
      <w:r w:rsidR="002921D4"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Βογιατζής.</w:t>
      </w:r>
    </w:p>
    <w:p w14:paraId="6B5E7C5A" w14:textId="77777777" w:rsidR="00506779" w:rsidRPr="0018717D" w:rsidRDefault="00506779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D57CB0" w14:textId="77777777" w:rsidR="00506779" w:rsidRPr="0018717D" w:rsidRDefault="00506779" w:rsidP="007812D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731D264E" w14:textId="77777777" w:rsidR="00506779" w:rsidRDefault="00506779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B82492" w14:textId="3CA96D33" w:rsidR="00422C42" w:rsidRDefault="00506779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ACF0EF9" w14:textId="77777777" w:rsidR="006D3002" w:rsidRDefault="006D3002" w:rsidP="0078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D4AAD4" w14:textId="0770006B" w:rsidR="0069018C" w:rsidRPr="00CA4A12" w:rsidRDefault="0069018C" w:rsidP="0069018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358D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921D4">
        <w:t xml:space="preserve"> </w:t>
      </w:r>
      <w:r w:rsidRPr="002921D4">
        <w:rPr>
          <w:rFonts w:ascii="Times New Roman" w:eastAsia="Times New Roman" w:hAnsi="Times New Roman" w:cs="Times New Roman"/>
          <w:b/>
          <w:i/>
          <w:sz w:val="24"/>
          <w:szCs w:val="24"/>
        </w:rPr>
        <w:t>Αποδοχή όρων συμμετοχής στο πρόγραμμα Ανάπτυξης και Αλληλεγγύης για την Τοπική Αυτοδιοίκηση «ΑΝΤΩΝΗΣ ΤΡΙΤΣΗΣ» του Υπουργείου Εσωτερικών και έγκριση των προτεινόμενων δράσεων της αίτησης χρηματοδότησης στην Πρόσκληση AT11 (Α.Π.14578/24-07-2020 – στον άξονα προτεραιότητας «Ποιότητα ζωής και εύρυθμη λειτουργία των πόλεων, της υπαίθρου και των οικισμών» με τίτλο: «Δράσεις για υποδομές που χρήζουν αντισεισμικής προστασίας (προσεισμικός έλεγχος)» όπως αυτή τροποποιηθηκε με την 4</w:t>
      </w:r>
      <w:r w:rsidRPr="005706F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921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τροποποίηση αυτής και υποβολή της αντίστοιχης πράξης </w:t>
      </w:r>
      <w:r w:rsidRPr="000358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2AA7DA1" w14:textId="77777777" w:rsidR="0069018C" w:rsidRPr="0018717D" w:rsidRDefault="0069018C" w:rsidP="00690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8D1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0358D1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0358D1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-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Βογιατζής.</w:t>
      </w:r>
    </w:p>
    <w:p w14:paraId="31A251A5" w14:textId="77777777" w:rsidR="0069018C" w:rsidRPr="0018717D" w:rsidRDefault="0069018C" w:rsidP="0069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22FDB6" w14:textId="77777777" w:rsidR="0069018C" w:rsidRPr="0018717D" w:rsidRDefault="0069018C" w:rsidP="0069018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86BEFA1" w14:textId="77777777" w:rsidR="0069018C" w:rsidRDefault="0069018C" w:rsidP="0069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D4DC63" w14:textId="77777777" w:rsidR="0069018C" w:rsidRDefault="0069018C" w:rsidP="0069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5417A731" w14:textId="77777777" w:rsidR="0069018C" w:rsidRDefault="0069018C" w:rsidP="0069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293526" w14:textId="77777777" w:rsidR="006B75CE" w:rsidRPr="002C23AE" w:rsidRDefault="006B75CE" w:rsidP="002C23A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65E4371D" w14:textId="257CC190"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14:paraId="2D7FE306" w14:textId="072663F9"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D5FCA7" w14:textId="77777777" w:rsidR="004C1CC9" w:rsidRDefault="004C1CC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17EF2" w14:textId="77777777" w:rsidR="00CE48D9" w:rsidRDefault="00CE48D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677513" w14:textId="2045F697"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70216D">
      <w:footerReference w:type="default" r:id="rId8"/>
      <w:pgSz w:w="11906" w:h="16838"/>
      <w:pgMar w:top="1702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F7229" w14:textId="77777777" w:rsidR="002D3A66" w:rsidRDefault="002D3A66" w:rsidP="007B2FBE">
      <w:pPr>
        <w:spacing w:after="0" w:line="240" w:lineRule="auto"/>
      </w:pPr>
      <w:r>
        <w:separator/>
      </w:r>
    </w:p>
  </w:endnote>
  <w:endnote w:type="continuationSeparator" w:id="0">
    <w:p w14:paraId="0ED329C1" w14:textId="77777777" w:rsidR="002D3A66" w:rsidRDefault="002D3A66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831593"/>
      <w:docPartObj>
        <w:docPartGallery w:val="Page Numbers (Bottom of Page)"/>
        <w:docPartUnique/>
      </w:docPartObj>
    </w:sdtPr>
    <w:sdtEndPr/>
    <w:sdtContent>
      <w:p w14:paraId="204A808A" w14:textId="761749BB" w:rsidR="00CA4A12" w:rsidRDefault="00CA4A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3F">
          <w:rPr>
            <w:noProof/>
          </w:rPr>
          <w:t>1</w:t>
        </w:r>
        <w:r>
          <w:fldChar w:fldCharType="end"/>
        </w:r>
      </w:p>
    </w:sdtContent>
  </w:sdt>
  <w:p w14:paraId="4F45CC5F" w14:textId="77777777" w:rsidR="00CA4A12" w:rsidRDefault="00CA4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D144" w14:textId="77777777" w:rsidR="002D3A66" w:rsidRDefault="002D3A66" w:rsidP="007B2FBE">
      <w:pPr>
        <w:spacing w:after="0" w:line="240" w:lineRule="auto"/>
      </w:pPr>
      <w:r>
        <w:separator/>
      </w:r>
    </w:p>
  </w:footnote>
  <w:footnote w:type="continuationSeparator" w:id="0">
    <w:p w14:paraId="5BFC8458" w14:textId="77777777" w:rsidR="002D3A66" w:rsidRDefault="002D3A66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8"/>
    <w:rsid w:val="0001009F"/>
    <w:rsid w:val="00021438"/>
    <w:rsid w:val="00023CB9"/>
    <w:rsid w:val="00024D86"/>
    <w:rsid w:val="00030FB5"/>
    <w:rsid w:val="00033AB0"/>
    <w:rsid w:val="0003413F"/>
    <w:rsid w:val="000358D1"/>
    <w:rsid w:val="00040B12"/>
    <w:rsid w:val="00053492"/>
    <w:rsid w:val="0005459C"/>
    <w:rsid w:val="00061E4D"/>
    <w:rsid w:val="0006763F"/>
    <w:rsid w:val="0008305A"/>
    <w:rsid w:val="000918A0"/>
    <w:rsid w:val="000A319F"/>
    <w:rsid w:val="000A5ABB"/>
    <w:rsid w:val="000E279E"/>
    <w:rsid w:val="000E7B53"/>
    <w:rsid w:val="000F1EA7"/>
    <w:rsid w:val="001141F4"/>
    <w:rsid w:val="001273F9"/>
    <w:rsid w:val="0013538D"/>
    <w:rsid w:val="001433CA"/>
    <w:rsid w:val="001448B3"/>
    <w:rsid w:val="00146686"/>
    <w:rsid w:val="0016112B"/>
    <w:rsid w:val="001626BC"/>
    <w:rsid w:val="0018717D"/>
    <w:rsid w:val="00187ED3"/>
    <w:rsid w:val="00197CD7"/>
    <w:rsid w:val="001A1A2E"/>
    <w:rsid w:val="001A20DC"/>
    <w:rsid w:val="001A2991"/>
    <w:rsid w:val="001A614F"/>
    <w:rsid w:val="001A70EF"/>
    <w:rsid w:val="001B3FC3"/>
    <w:rsid w:val="001D4FAD"/>
    <w:rsid w:val="001F199C"/>
    <w:rsid w:val="001F22C8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719A6"/>
    <w:rsid w:val="00282C54"/>
    <w:rsid w:val="00291ACD"/>
    <w:rsid w:val="002921D4"/>
    <w:rsid w:val="00297B73"/>
    <w:rsid w:val="002A53BF"/>
    <w:rsid w:val="002B1B1F"/>
    <w:rsid w:val="002B23FC"/>
    <w:rsid w:val="002B74F7"/>
    <w:rsid w:val="002C23AE"/>
    <w:rsid w:val="002C78DE"/>
    <w:rsid w:val="002D3A66"/>
    <w:rsid w:val="002E170C"/>
    <w:rsid w:val="002E2888"/>
    <w:rsid w:val="002F54D6"/>
    <w:rsid w:val="002F5A5C"/>
    <w:rsid w:val="003013F5"/>
    <w:rsid w:val="003074FD"/>
    <w:rsid w:val="00315124"/>
    <w:rsid w:val="003224B4"/>
    <w:rsid w:val="00337DF3"/>
    <w:rsid w:val="003465AE"/>
    <w:rsid w:val="00355A64"/>
    <w:rsid w:val="00357923"/>
    <w:rsid w:val="00367392"/>
    <w:rsid w:val="00372C6C"/>
    <w:rsid w:val="003740FA"/>
    <w:rsid w:val="003A3883"/>
    <w:rsid w:val="003A6E4B"/>
    <w:rsid w:val="003D4A64"/>
    <w:rsid w:val="003E16AB"/>
    <w:rsid w:val="003F28EB"/>
    <w:rsid w:val="00401771"/>
    <w:rsid w:val="00413D68"/>
    <w:rsid w:val="00422C42"/>
    <w:rsid w:val="00425530"/>
    <w:rsid w:val="0043500F"/>
    <w:rsid w:val="0044180F"/>
    <w:rsid w:val="00441AB7"/>
    <w:rsid w:val="0044341D"/>
    <w:rsid w:val="00454690"/>
    <w:rsid w:val="00474474"/>
    <w:rsid w:val="004A50F9"/>
    <w:rsid w:val="004A514C"/>
    <w:rsid w:val="004A67C2"/>
    <w:rsid w:val="004B490A"/>
    <w:rsid w:val="004C1CC9"/>
    <w:rsid w:val="004C4C82"/>
    <w:rsid w:val="004D2104"/>
    <w:rsid w:val="004D3DC9"/>
    <w:rsid w:val="004D793B"/>
    <w:rsid w:val="004E0FE9"/>
    <w:rsid w:val="00501509"/>
    <w:rsid w:val="00504F5F"/>
    <w:rsid w:val="00506779"/>
    <w:rsid w:val="00507612"/>
    <w:rsid w:val="00516C45"/>
    <w:rsid w:val="00520D8B"/>
    <w:rsid w:val="00530900"/>
    <w:rsid w:val="00555E60"/>
    <w:rsid w:val="005706FB"/>
    <w:rsid w:val="00575E6E"/>
    <w:rsid w:val="00576F5F"/>
    <w:rsid w:val="0057702D"/>
    <w:rsid w:val="00583A24"/>
    <w:rsid w:val="00596943"/>
    <w:rsid w:val="005A5977"/>
    <w:rsid w:val="005B6514"/>
    <w:rsid w:val="005C2026"/>
    <w:rsid w:val="005C3EE0"/>
    <w:rsid w:val="005D7BC2"/>
    <w:rsid w:val="005E2C70"/>
    <w:rsid w:val="005F0F3C"/>
    <w:rsid w:val="005F33D2"/>
    <w:rsid w:val="005F399F"/>
    <w:rsid w:val="005F705E"/>
    <w:rsid w:val="00604632"/>
    <w:rsid w:val="00611DD2"/>
    <w:rsid w:val="00612A0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1170"/>
    <w:rsid w:val="00656678"/>
    <w:rsid w:val="00657F53"/>
    <w:rsid w:val="00660E98"/>
    <w:rsid w:val="00677F60"/>
    <w:rsid w:val="00682E90"/>
    <w:rsid w:val="00683699"/>
    <w:rsid w:val="0069010D"/>
    <w:rsid w:val="0069018C"/>
    <w:rsid w:val="006920DF"/>
    <w:rsid w:val="006966DB"/>
    <w:rsid w:val="00697033"/>
    <w:rsid w:val="00697F80"/>
    <w:rsid w:val="006B0CB8"/>
    <w:rsid w:val="006B18A4"/>
    <w:rsid w:val="006B26B0"/>
    <w:rsid w:val="006B2A8F"/>
    <w:rsid w:val="006B74A9"/>
    <w:rsid w:val="006B75CE"/>
    <w:rsid w:val="006C153F"/>
    <w:rsid w:val="006C421B"/>
    <w:rsid w:val="006C5611"/>
    <w:rsid w:val="006C6978"/>
    <w:rsid w:val="006D3002"/>
    <w:rsid w:val="006D32B0"/>
    <w:rsid w:val="006E43D6"/>
    <w:rsid w:val="006E4637"/>
    <w:rsid w:val="006E4DDE"/>
    <w:rsid w:val="006E650A"/>
    <w:rsid w:val="006F3128"/>
    <w:rsid w:val="006F7BE9"/>
    <w:rsid w:val="007015D5"/>
    <w:rsid w:val="0070216D"/>
    <w:rsid w:val="00704D8A"/>
    <w:rsid w:val="00707FE8"/>
    <w:rsid w:val="00713BBE"/>
    <w:rsid w:val="00720E69"/>
    <w:rsid w:val="007228AC"/>
    <w:rsid w:val="00753F4D"/>
    <w:rsid w:val="007630C2"/>
    <w:rsid w:val="007643BF"/>
    <w:rsid w:val="00770A59"/>
    <w:rsid w:val="00770FAC"/>
    <w:rsid w:val="00774895"/>
    <w:rsid w:val="007812D2"/>
    <w:rsid w:val="007850A1"/>
    <w:rsid w:val="0078700C"/>
    <w:rsid w:val="00791B0D"/>
    <w:rsid w:val="007968B2"/>
    <w:rsid w:val="007A4780"/>
    <w:rsid w:val="007A75A7"/>
    <w:rsid w:val="007B2FBE"/>
    <w:rsid w:val="007C1DE5"/>
    <w:rsid w:val="007F5968"/>
    <w:rsid w:val="00802C63"/>
    <w:rsid w:val="008127F0"/>
    <w:rsid w:val="008155DD"/>
    <w:rsid w:val="00837A92"/>
    <w:rsid w:val="0084549F"/>
    <w:rsid w:val="00850121"/>
    <w:rsid w:val="00854396"/>
    <w:rsid w:val="00860A72"/>
    <w:rsid w:val="0086481C"/>
    <w:rsid w:val="00870C44"/>
    <w:rsid w:val="0088654F"/>
    <w:rsid w:val="00887C05"/>
    <w:rsid w:val="0089052A"/>
    <w:rsid w:val="008B3260"/>
    <w:rsid w:val="008C1A2E"/>
    <w:rsid w:val="008C613D"/>
    <w:rsid w:val="008E0329"/>
    <w:rsid w:val="008E381B"/>
    <w:rsid w:val="008F231D"/>
    <w:rsid w:val="00904B41"/>
    <w:rsid w:val="00910435"/>
    <w:rsid w:val="00932D3A"/>
    <w:rsid w:val="00932E63"/>
    <w:rsid w:val="00946AB3"/>
    <w:rsid w:val="009517D0"/>
    <w:rsid w:val="0096018C"/>
    <w:rsid w:val="00961E72"/>
    <w:rsid w:val="00973F63"/>
    <w:rsid w:val="00974781"/>
    <w:rsid w:val="00990C22"/>
    <w:rsid w:val="009A0E20"/>
    <w:rsid w:val="009A4E8F"/>
    <w:rsid w:val="009B30B8"/>
    <w:rsid w:val="009D1409"/>
    <w:rsid w:val="009D4E77"/>
    <w:rsid w:val="009D59F3"/>
    <w:rsid w:val="009E3C4C"/>
    <w:rsid w:val="00A0079B"/>
    <w:rsid w:val="00A02141"/>
    <w:rsid w:val="00A027DD"/>
    <w:rsid w:val="00A034C3"/>
    <w:rsid w:val="00A17567"/>
    <w:rsid w:val="00A23829"/>
    <w:rsid w:val="00A25F88"/>
    <w:rsid w:val="00A33D51"/>
    <w:rsid w:val="00A47D87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A1EB3"/>
    <w:rsid w:val="00AB2549"/>
    <w:rsid w:val="00AC3EE9"/>
    <w:rsid w:val="00AD2AB7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245BC"/>
    <w:rsid w:val="00B33ABA"/>
    <w:rsid w:val="00B45435"/>
    <w:rsid w:val="00B46863"/>
    <w:rsid w:val="00B53CA8"/>
    <w:rsid w:val="00B557E8"/>
    <w:rsid w:val="00B565DF"/>
    <w:rsid w:val="00B606FB"/>
    <w:rsid w:val="00B61C03"/>
    <w:rsid w:val="00B77E13"/>
    <w:rsid w:val="00B8231C"/>
    <w:rsid w:val="00B84E23"/>
    <w:rsid w:val="00B964F4"/>
    <w:rsid w:val="00BA3BD4"/>
    <w:rsid w:val="00BC0A34"/>
    <w:rsid w:val="00BE3818"/>
    <w:rsid w:val="00BE3F05"/>
    <w:rsid w:val="00BF67DA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6F3D"/>
    <w:rsid w:val="00C5726C"/>
    <w:rsid w:val="00C80247"/>
    <w:rsid w:val="00C81D43"/>
    <w:rsid w:val="00C837BA"/>
    <w:rsid w:val="00C84D46"/>
    <w:rsid w:val="00C90384"/>
    <w:rsid w:val="00C945DA"/>
    <w:rsid w:val="00C95B22"/>
    <w:rsid w:val="00C97870"/>
    <w:rsid w:val="00CA4A12"/>
    <w:rsid w:val="00CC08A2"/>
    <w:rsid w:val="00CD70CB"/>
    <w:rsid w:val="00CE0C6C"/>
    <w:rsid w:val="00CE3F8E"/>
    <w:rsid w:val="00CE48D9"/>
    <w:rsid w:val="00CF2B58"/>
    <w:rsid w:val="00CF5603"/>
    <w:rsid w:val="00D051EE"/>
    <w:rsid w:val="00D10A53"/>
    <w:rsid w:val="00D17EEF"/>
    <w:rsid w:val="00D3479E"/>
    <w:rsid w:val="00D34B95"/>
    <w:rsid w:val="00D361D1"/>
    <w:rsid w:val="00D477CF"/>
    <w:rsid w:val="00D54654"/>
    <w:rsid w:val="00D60A7E"/>
    <w:rsid w:val="00D610D8"/>
    <w:rsid w:val="00D611EC"/>
    <w:rsid w:val="00D646BE"/>
    <w:rsid w:val="00D649E2"/>
    <w:rsid w:val="00D81D09"/>
    <w:rsid w:val="00D84B6B"/>
    <w:rsid w:val="00D96C12"/>
    <w:rsid w:val="00DA7210"/>
    <w:rsid w:val="00DC333E"/>
    <w:rsid w:val="00DD3F72"/>
    <w:rsid w:val="00DD6724"/>
    <w:rsid w:val="00DF1A08"/>
    <w:rsid w:val="00DF41F4"/>
    <w:rsid w:val="00E06340"/>
    <w:rsid w:val="00E13DE6"/>
    <w:rsid w:val="00E1748D"/>
    <w:rsid w:val="00E45A0E"/>
    <w:rsid w:val="00E541EB"/>
    <w:rsid w:val="00E55193"/>
    <w:rsid w:val="00E55999"/>
    <w:rsid w:val="00E65CF2"/>
    <w:rsid w:val="00EB46C9"/>
    <w:rsid w:val="00EC61E8"/>
    <w:rsid w:val="00EE7DCD"/>
    <w:rsid w:val="00F0494A"/>
    <w:rsid w:val="00F154E7"/>
    <w:rsid w:val="00F15C4D"/>
    <w:rsid w:val="00F2596F"/>
    <w:rsid w:val="00F324D9"/>
    <w:rsid w:val="00F42801"/>
    <w:rsid w:val="00F6223F"/>
    <w:rsid w:val="00F70739"/>
    <w:rsid w:val="00F83E4E"/>
    <w:rsid w:val="00F85286"/>
    <w:rsid w:val="00F91E45"/>
    <w:rsid w:val="00F93258"/>
    <w:rsid w:val="00F964B8"/>
    <w:rsid w:val="00F97E94"/>
    <w:rsid w:val="00FB2953"/>
    <w:rsid w:val="00FD201B"/>
    <w:rsid w:val="00FD31D0"/>
    <w:rsid w:val="00FE4D8C"/>
    <w:rsid w:val="00FF3514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0A8"/>
  <w15:docId w15:val="{607326EE-D5A7-4874-A26D-F8A1A87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BE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BE"/>
    <w:rPr>
      <w:rFonts w:eastAsiaTheme="minorEastAsia"/>
      <w:lang w:eastAsia="el-GR"/>
    </w:rPr>
  </w:style>
  <w:style w:type="paragraph" w:styleId="ListParagraph">
    <w:name w:val="List Paragraph"/>
    <w:basedOn w:val="Normal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DefaultParagraphFont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BodyText">
    <w:name w:val="Body Text"/>
    <w:basedOn w:val="Normal"/>
    <w:link w:val="BodyTextChar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8825-A5DE-47C1-B56E-7A0F0C08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Maria Drakaiki</cp:lastModifiedBy>
  <cp:revision>24</cp:revision>
  <cp:lastPrinted>2021-06-04T10:09:00Z</cp:lastPrinted>
  <dcterms:created xsi:type="dcterms:W3CDTF">2021-04-15T09:26:00Z</dcterms:created>
  <dcterms:modified xsi:type="dcterms:W3CDTF">2021-06-04T10:30:00Z</dcterms:modified>
</cp:coreProperties>
</file>