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9" w:rsidRPr="00B33F58" w:rsidRDefault="00DA2F99" w:rsidP="00DA2F99">
      <w:pPr>
        <w:rPr>
          <w:b/>
          <w:sz w:val="36"/>
          <w:szCs w:val="36"/>
          <w:u w:val="single"/>
        </w:rPr>
      </w:pPr>
      <w:r w:rsidRPr="00DA2F99">
        <w:rPr>
          <w:b/>
          <w:sz w:val="36"/>
          <w:szCs w:val="36"/>
          <w:u w:val="single"/>
        </w:rPr>
        <w:t xml:space="preserve">ΑΝΑΚΟΙΝΩΣΗ </w:t>
      </w:r>
    </w:p>
    <w:p w:rsidR="00DA2F99" w:rsidRPr="00FC73FA" w:rsidRDefault="00DA2F99" w:rsidP="00DA2F99">
      <w:pPr>
        <w:jc w:val="both"/>
        <w:rPr>
          <w:sz w:val="32"/>
          <w:szCs w:val="32"/>
        </w:rPr>
      </w:pPr>
      <w:r w:rsidRPr="00DA2F99">
        <w:rPr>
          <w:sz w:val="32"/>
          <w:szCs w:val="32"/>
        </w:rPr>
        <w:t xml:space="preserve">Ανακοινώνουμε ότι λόγω αλλαγής διαχειριστικής χρήσης και μετάπτωσης δεδομένων το ταμείο της ΔΕΥΑΘ θα παραμείνει </w:t>
      </w:r>
      <w:r w:rsidRPr="00DA2F99">
        <w:rPr>
          <w:b/>
          <w:sz w:val="32"/>
          <w:szCs w:val="32"/>
        </w:rPr>
        <w:t xml:space="preserve">ΚΛΕΙΣΤΟ </w:t>
      </w:r>
      <w:r w:rsidR="00B33F58" w:rsidRPr="00B33F58">
        <w:rPr>
          <w:sz w:val="32"/>
          <w:szCs w:val="32"/>
        </w:rPr>
        <w:t>από τις</w:t>
      </w:r>
      <w:r w:rsidR="00B33F58">
        <w:rPr>
          <w:b/>
          <w:sz w:val="32"/>
          <w:szCs w:val="32"/>
        </w:rPr>
        <w:t xml:space="preserve"> 2-01-2023 </w:t>
      </w:r>
      <w:r w:rsidRPr="00DA2F99">
        <w:rPr>
          <w:sz w:val="32"/>
          <w:szCs w:val="32"/>
        </w:rPr>
        <w:t xml:space="preserve">έως και τις </w:t>
      </w:r>
      <w:r w:rsidRPr="00DA2F99">
        <w:rPr>
          <w:b/>
          <w:sz w:val="32"/>
          <w:szCs w:val="32"/>
        </w:rPr>
        <w:t>11-01-2023</w:t>
      </w:r>
      <w:r w:rsidR="00B33F58">
        <w:rPr>
          <w:sz w:val="32"/>
          <w:szCs w:val="32"/>
        </w:rPr>
        <w:t xml:space="preserve">. Οι επιλογές πληρωμής με </w:t>
      </w:r>
      <w:r w:rsidRPr="00DA2F99">
        <w:rPr>
          <w:sz w:val="32"/>
          <w:szCs w:val="32"/>
        </w:rPr>
        <w:t>e-</w:t>
      </w:r>
      <w:proofErr w:type="spellStart"/>
      <w:r w:rsidRPr="00DA2F99">
        <w:rPr>
          <w:sz w:val="32"/>
          <w:szCs w:val="32"/>
        </w:rPr>
        <w:t>banking</w:t>
      </w:r>
      <w:proofErr w:type="spellEnd"/>
      <w:r w:rsidRPr="00DA2F99">
        <w:rPr>
          <w:sz w:val="32"/>
          <w:szCs w:val="32"/>
        </w:rPr>
        <w:t xml:space="preserve"> και ταχυπληρωμή μέσω ΕΛΤΑ θα εξακολουθούν να ισχύουν σε όλο το αναφερόμενο διάστημα.</w:t>
      </w:r>
    </w:p>
    <w:p w:rsidR="00FC73FA" w:rsidRPr="00FC73FA" w:rsidRDefault="00FC73FA" w:rsidP="00DA2F99">
      <w:pPr>
        <w:jc w:val="both"/>
        <w:rPr>
          <w:sz w:val="32"/>
          <w:szCs w:val="32"/>
        </w:rPr>
      </w:pPr>
    </w:p>
    <w:p w:rsidR="005A39C1" w:rsidRPr="00FC73FA" w:rsidRDefault="00FC73FA">
      <w:pPr>
        <w:rPr>
          <w:sz w:val="32"/>
          <w:szCs w:val="32"/>
        </w:rPr>
      </w:pPr>
      <w:r w:rsidRPr="00FC73FA">
        <w:rPr>
          <w:sz w:val="32"/>
          <w:szCs w:val="32"/>
        </w:rPr>
        <w:t>Η ΠΡΟΪΣΤΑΜΕΝΗ ΟΙΚΟΝΟΜΙΚΩΝ &amp; ΔΙΟΙΚΗΤΙΚΩΝ ΥΠΗΡΕΣΙΩΝ</w:t>
      </w:r>
    </w:p>
    <w:p w:rsidR="00FC73FA" w:rsidRPr="00FC73FA" w:rsidRDefault="00FC73FA">
      <w:pPr>
        <w:rPr>
          <w:sz w:val="32"/>
          <w:szCs w:val="32"/>
        </w:rPr>
      </w:pPr>
      <w:r w:rsidRPr="00FC73FA">
        <w:rPr>
          <w:sz w:val="32"/>
          <w:szCs w:val="32"/>
        </w:rPr>
        <w:t>ΙΦΙΓΕΝΕΙΑ ΤΕΛΛΙΔΟΥ</w:t>
      </w:r>
    </w:p>
    <w:sectPr w:rsidR="00FC73FA" w:rsidRPr="00FC73FA" w:rsidSect="005A3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F99"/>
    <w:rsid w:val="000C0AF3"/>
    <w:rsid w:val="0036299F"/>
    <w:rsid w:val="005A39C1"/>
    <w:rsid w:val="00B33F58"/>
    <w:rsid w:val="00DA2F99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deyath</dc:creator>
  <cp:keywords/>
  <dc:description/>
  <cp:lastModifiedBy>deyath</cp:lastModifiedBy>
  <cp:revision>8</cp:revision>
  <dcterms:created xsi:type="dcterms:W3CDTF">2022-12-22T10:06:00Z</dcterms:created>
  <dcterms:modified xsi:type="dcterms:W3CDTF">2022-12-23T08:45:00Z</dcterms:modified>
</cp:coreProperties>
</file>