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1" w:type="dxa"/>
        <w:jc w:val="center"/>
        <w:tblLayout w:type="fixed"/>
        <w:tblLook w:val="0000" w:firstRow="0" w:lastRow="0" w:firstColumn="0" w:lastColumn="0" w:noHBand="0" w:noVBand="0"/>
      </w:tblPr>
      <w:tblGrid>
        <w:gridCol w:w="3926"/>
        <w:gridCol w:w="6225"/>
      </w:tblGrid>
      <w:tr w:rsidR="004A5852" w:rsidRPr="00233B7F" w14:paraId="73E960B9" w14:textId="77777777" w:rsidTr="00C77409">
        <w:trPr>
          <w:trHeight w:val="313"/>
          <w:jc w:val="center"/>
        </w:trPr>
        <w:tc>
          <w:tcPr>
            <w:tcW w:w="3926" w:type="dxa"/>
          </w:tcPr>
          <w:p w14:paraId="7D58B26A" w14:textId="77777777" w:rsidR="004A5852" w:rsidRPr="00233B7F" w:rsidRDefault="004A5852" w:rsidP="00001553">
            <w:pPr>
              <w:spacing w:after="0" w:line="240" w:lineRule="auto"/>
              <w:jc w:val="center"/>
              <w:rPr>
                <w:rFonts w:asciiTheme="minorHAnsi" w:eastAsia="Batang" w:hAnsiTheme="minorHAnsi" w:cs="Arial"/>
                <w:b/>
                <w:lang w:eastAsia="el-GR"/>
              </w:rPr>
            </w:pPr>
          </w:p>
        </w:tc>
        <w:tc>
          <w:tcPr>
            <w:tcW w:w="6225" w:type="dxa"/>
          </w:tcPr>
          <w:p w14:paraId="4EC197CD" w14:textId="77777777" w:rsidR="004A5852" w:rsidRPr="00233B7F" w:rsidRDefault="004A5852" w:rsidP="00001553">
            <w:pPr>
              <w:spacing w:after="0" w:line="240" w:lineRule="auto"/>
              <w:rPr>
                <w:rFonts w:asciiTheme="minorHAnsi" w:eastAsia="Batang" w:hAnsiTheme="minorHAnsi" w:cs="Arial"/>
                <w:b/>
                <w:lang w:eastAsia="el-GR"/>
              </w:rPr>
            </w:pPr>
          </w:p>
        </w:tc>
      </w:tr>
      <w:tr w:rsidR="004A5852" w:rsidRPr="00233B7F" w14:paraId="2603FBD7" w14:textId="77777777" w:rsidTr="00C77409">
        <w:trPr>
          <w:trHeight w:val="937"/>
          <w:jc w:val="center"/>
        </w:trPr>
        <w:tc>
          <w:tcPr>
            <w:tcW w:w="3926" w:type="dxa"/>
          </w:tcPr>
          <w:p w14:paraId="5B307D76" w14:textId="77777777" w:rsidR="004A5852" w:rsidRPr="00233B7F" w:rsidRDefault="00C47A8A" w:rsidP="00001553">
            <w:pPr>
              <w:keepNext/>
              <w:spacing w:after="0" w:line="240" w:lineRule="auto"/>
              <w:jc w:val="center"/>
              <w:outlineLvl w:val="1"/>
              <w:rPr>
                <w:rFonts w:asciiTheme="minorHAnsi" w:eastAsia="Batang" w:hAnsiTheme="minorHAnsi" w:cs="Arial"/>
                <w:b/>
                <w:lang w:eastAsia="el-GR"/>
              </w:rPr>
            </w:pPr>
            <w:r w:rsidRPr="00233B7F">
              <w:rPr>
                <w:rFonts w:asciiTheme="minorHAnsi" w:eastAsia="Batang" w:hAnsiTheme="minorHAnsi" w:cs="Arial"/>
                <w:b/>
                <w:lang w:eastAsia="el-GR"/>
              </w:rPr>
              <w:t>ΕΠΩΝΥΜΙΑ ΕΠΙΧΕΙΡΗΣΗΣ</w:t>
            </w:r>
          </w:p>
        </w:tc>
        <w:tc>
          <w:tcPr>
            <w:tcW w:w="6225" w:type="dxa"/>
          </w:tcPr>
          <w:p w14:paraId="6E49F334" w14:textId="77777777" w:rsidR="004A5852" w:rsidRPr="00233B7F" w:rsidRDefault="008800F9" w:rsidP="00234136">
            <w:pPr>
              <w:widowControl w:val="0"/>
              <w:kinsoku w:val="0"/>
              <w:overflowPunct w:val="0"/>
              <w:autoSpaceDE w:val="0"/>
              <w:autoSpaceDN w:val="0"/>
              <w:adjustRightInd w:val="0"/>
              <w:spacing w:after="0" w:line="240" w:lineRule="auto"/>
              <w:ind w:right="363"/>
              <w:jc w:val="center"/>
              <w:outlineLvl w:val="0"/>
              <w:rPr>
                <w:rFonts w:asciiTheme="minorHAnsi" w:eastAsia="Batang" w:hAnsiTheme="minorHAnsi" w:cs="Arial"/>
                <w:b/>
                <w:lang w:eastAsia="el-GR"/>
              </w:rPr>
            </w:pPr>
            <w:r w:rsidRPr="00233B7F">
              <w:rPr>
                <w:rFonts w:asciiTheme="minorHAnsi" w:hAnsiTheme="minorHAnsi"/>
                <w:b/>
              </w:rPr>
              <w:t>ΔΙΑΧΕΙΡΙΣΗ ΟΓΚΩΔΩΝ ΑΠΟΡΡΙΜΜΑΤΩΝ ΚΑΙ ΑΕΚΚ ΔΗΜΟΥ ΘΕΡΜΑΙΚΟΥ ΓΙΑ 24 ΜΗΝΕΣ</w:t>
            </w:r>
          </w:p>
        </w:tc>
      </w:tr>
      <w:tr w:rsidR="004A5852" w:rsidRPr="00233B7F" w14:paraId="55301DA1" w14:textId="77777777" w:rsidTr="00C77409">
        <w:trPr>
          <w:trHeight w:val="313"/>
          <w:jc w:val="center"/>
        </w:trPr>
        <w:tc>
          <w:tcPr>
            <w:tcW w:w="3926" w:type="dxa"/>
            <w:vAlign w:val="center"/>
          </w:tcPr>
          <w:p w14:paraId="01E13AF4" w14:textId="77777777" w:rsidR="004A5852" w:rsidRPr="00233B7F" w:rsidRDefault="004A5852" w:rsidP="00001553">
            <w:pPr>
              <w:spacing w:after="0" w:line="240" w:lineRule="auto"/>
              <w:jc w:val="center"/>
              <w:rPr>
                <w:rFonts w:asciiTheme="minorHAnsi" w:eastAsia="Batang" w:hAnsiTheme="minorHAnsi" w:cs="Arial"/>
                <w:b/>
                <w:lang w:eastAsia="el-GR"/>
              </w:rPr>
            </w:pPr>
          </w:p>
        </w:tc>
        <w:tc>
          <w:tcPr>
            <w:tcW w:w="6225" w:type="dxa"/>
          </w:tcPr>
          <w:p w14:paraId="389F5FEF" w14:textId="77777777" w:rsidR="004A5852" w:rsidRPr="00233B7F" w:rsidRDefault="004A5852" w:rsidP="00D9471E">
            <w:pPr>
              <w:spacing w:after="0" w:line="240" w:lineRule="auto"/>
              <w:jc w:val="center"/>
              <w:rPr>
                <w:rFonts w:asciiTheme="minorHAnsi" w:eastAsia="Batang" w:hAnsiTheme="minorHAnsi" w:cs="Arial"/>
                <w:b/>
                <w:bCs/>
                <w:lang w:eastAsia="el-GR"/>
              </w:rPr>
            </w:pPr>
            <w:r w:rsidRPr="00233B7F">
              <w:rPr>
                <w:rFonts w:asciiTheme="minorHAnsi" w:eastAsia="Batang" w:hAnsiTheme="minorHAnsi" w:cs="Arial"/>
                <w:b/>
                <w:lang w:eastAsia="el-GR"/>
              </w:rPr>
              <w:t xml:space="preserve">ΑΡΙΘΜΟΣ ΜΕΛΕΤΗΣ: </w:t>
            </w:r>
            <w:r w:rsidR="008800F9" w:rsidRPr="00233B7F">
              <w:rPr>
                <w:rFonts w:asciiTheme="minorHAnsi" w:eastAsia="Batang" w:hAnsiTheme="minorHAnsi" w:cs="Arial"/>
                <w:b/>
                <w:lang w:eastAsia="el-GR"/>
              </w:rPr>
              <w:t>05</w:t>
            </w:r>
            <w:r w:rsidR="00773FBF" w:rsidRPr="00233B7F">
              <w:rPr>
                <w:rFonts w:asciiTheme="minorHAnsi" w:eastAsia="Batang" w:hAnsiTheme="minorHAnsi" w:cs="Arial"/>
                <w:b/>
                <w:lang w:eastAsia="el-GR"/>
              </w:rPr>
              <w:t>/202</w:t>
            </w:r>
            <w:r w:rsidR="00D9471E" w:rsidRPr="00233B7F">
              <w:rPr>
                <w:rFonts w:asciiTheme="minorHAnsi" w:eastAsia="Batang" w:hAnsiTheme="minorHAnsi" w:cs="Arial"/>
                <w:b/>
                <w:lang w:eastAsia="el-GR"/>
              </w:rPr>
              <w:t>3</w:t>
            </w:r>
          </w:p>
        </w:tc>
      </w:tr>
      <w:tr w:rsidR="004A5852" w:rsidRPr="00233B7F" w14:paraId="3B8EE0F6" w14:textId="77777777" w:rsidTr="00C77409">
        <w:trPr>
          <w:trHeight w:val="316"/>
          <w:jc w:val="center"/>
        </w:trPr>
        <w:tc>
          <w:tcPr>
            <w:tcW w:w="3926" w:type="dxa"/>
            <w:tcBorders>
              <w:bottom w:val="thickThinSmallGap" w:sz="24" w:space="0" w:color="auto"/>
            </w:tcBorders>
          </w:tcPr>
          <w:p w14:paraId="31ED971C" w14:textId="77777777" w:rsidR="004A5852" w:rsidRPr="00233B7F" w:rsidRDefault="004A5852" w:rsidP="00001553">
            <w:pPr>
              <w:keepNext/>
              <w:spacing w:after="0" w:line="240" w:lineRule="auto"/>
              <w:jc w:val="center"/>
              <w:outlineLvl w:val="2"/>
              <w:rPr>
                <w:rFonts w:asciiTheme="minorHAnsi" w:eastAsia="Batang" w:hAnsiTheme="minorHAnsi" w:cs="Arial"/>
                <w:b/>
                <w:lang w:eastAsia="el-GR"/>
              </w:rPr>
            </w:pPr>
          </w:p>
        </w:tc>
        <w:tc>
          <w:tcPr>
            <w:tcW w:w="6225" w:type="dxa"/>
          </w:tcPr>
          <w:p w14:paraId="02CADD0D" w14:textId="77777777" w:rsidR="004A5852" w:rsidRPr="00233B7F" w:rsidRDefault="004A5852" w:rsidP="00D9471E">
            <w:pPr>
              <w:spacing w:after="0" w:line="240" w:lineRule="auto"/>
              <w:jc w:val="center"/>
              <w:rPr>
                <w:rFonts w:asciiTheme="minorHAnsi" w:eastAsia="Batang" w:hAnsiTheme="minorHAnsi" w:cs="Arial"/>
                <w:b/>
                <w:lang w:eastAsia="el-GR"/>
              </w:rPr>
            </w:pPr>
            <w:r w:rsidRPr="00233B7F">
              <w:rPr>
                <w:rFonts w:asciiTheme="minorHAnsi" w:eastAsia="Batang" w:hAnsiTheme="minorHAnsi" w:cs="Arial"/>
                <w:b/>
                <w:lang w:eastAsia="el-GR"/>
              </w:rPr>
              <w:t xml:space="preserve">ΠΡΟΫΠΟΛΟΓΙΣΜΟΣ:  </w:t>
            </w:r>
            <w:r w:rsidR="008800F9" w:rsidRPr="00233B7F">
              <w:rPr>
                <w:rFonts w:asciiTheme="minorHAnsi" w:eastAsia="Batang" w:hAnsiTheme="minorHAnsi" w:cs="Arial"/>
                <w:b/>
                <w:lang w:eastAsia="el-GR"/>
              </w:rPr>
              <w:t>1.813.336,32</w:t>
            </w:r>
            <w:r w:rsidRPr="00233B7F">
              <w:rPr>
                <w:rFonts w:asciiTheme="minorHAnsi" w:eastAsia="Times New Roman" w:hAnsiTheme="minorHAnsi" w:cs="Arial"/>
                <w:b/>
                <w:lang w:eastAsia="el-GR"/>
              </w:rPr>
              <w:t xml:space="preserve"> </w:t>
            </w:r>
            <w:r w:rsidRPr="00233B7F">
              <w:rPr>
                <w:rFonts w:asciiTheme="minorHAnsi" w:eastAsia="Batang" w:hAnsiTheme="minorHAnsi" w:cs="Arial"/>
                <w:b/>
                <w:lang w:eastAsia="el-GR"/>
              </w:rPr>
              <w:t>ΕΥΡΩ</w:t>
            </w:r>
          </w:p>
        </w:tc>
      </w:tr>
    </w:tbl>
    <w:p w14:paraId="735921C5" w14:textId="77777777" w:rsidR="00243A2D" w:rsidRPr="00233B7F" w:rsidRDefault="00243A2D" w:rsidP="00F92252">
      <w:pPr>
        <w:pStyle w:val="12"/>
        <w:ind w:left="0"/>
        <w:jc w:val="center"/>
        <w:rPr>
          <w:rFonts w:asciiTheme="minorHAnsi" w:hAnsiTheme="minorHAnsi" w:cs="Arial"/>
          <w:b/>
          <w:bCs/>
          <w:sz w:val="22"/>
          <w:szCs w:val="22"/>
          <w:u w:val="single"/>
        </w:rPr>
      </w:pPr>
    </w:p>
    <w:p w14:paraId="3D7182B2" w14:textId="77777777" w:rsidR="008428C4" w:rsidRPr="00233B7F" w:rsidRDefault="008428C4" w:rsidP="00F92252">
      <w:pPr>
        <w:pStyle w:val="12"/>
        <w:ind w:left="0"/>
        <w:jc w:val="center"/>
        <w:rPr>
          <w:rFonts w:asciiTheme="minorHAnsi" w:hAnsiTheme="minorHAnsi" w:cs="Arial"/>
          <w:b/>
          <w:bCs/>
          <w:sz w:val="22"/>
          <w:szCs w:val="22"/>
          <w:u w:val="single"/>
        </w:rPr>
      </w:pPr>
    </w:p>
    <w:p w14:paraId="46AFB184" w14:textId="77777777" w:rsidR="00AA78BE" w:rsidRPr="00233B7F" w:rsidRDefault="00AA78BE" w:rsidP="00AA78BE">
      <w:pPr>
        <w:spacing w:after="0" w:line="240" w:lineRule="auto"/>
        <w:jc w:val="center"/>
        <w:rPr>
          <w:rFonts w:asciiTheme="minorHAnsi" w:hAnsiTheme="minorHAnsi" w:cs="Arial"/>
          <w:b/>
          <w:lang w:eastAsia="el-GR"/>
        </w:rPr>
      </w:pPr>
      <w:r w:rsidRPr="00233B7F">
        <w:rPr>
          <w:rFonts w:asciiTheme="minorHAnsi" w:hAnsiTheme="minorHAnsi" w:cs="Arial"/>
          <w:b/>
          <w:lang w:eastAsia="el-GR"/>
        </w:rPr>
        <w:t>ΠΡΟΣ: Δ.ΘΕΡΜΑΪΚΟΥ (ΤΡΙΜΕΛΗ ΕΠΙΤΡΟΠΗ ΔΙΕΝΕΡΓΕΙΑΣ ΑΞΙΟΛΟΓΗΣΗΣ</w:t>
      </w:r>
    </w:p>
    <w:p w14:paraId="5D3A0066" w14:textId="77777777" w:rsidR="00AA78BE" w:rsidRPr="00233B7F" w:rsidRDefault="00AA78BE" w:rsidP="00AA78BE">
      <w:pPr>
        <w:spacing w:after="0" w:line="240" w:lineRule="auto"/>
        <w:jc w:val="center"/>
        <w:rPr>
          <w:rFonts w:asciiTheme="minorHAnsi" w:hAnsiTheme="minorHAnsi" w:cs="Arial"/>
          <w:b/>
          <w:lang w:eastAsia="el-GR"/>
        </w:rPr>
      </w:pPr>
      <w:r w:rsidRPr="00233B7F">
        <w:rPr>
          <w:rFonts w:asciiTheme="minorHAnsi" w:hAnsiTheme="minorHAnsi" w:cs="Arial"/>
          <w:b/>
          <w:lang w:eastAsia="el-GR"/>
        </w:rPr>
        <w:t>ΔΙΑΔΙΚΑΣΙΩΝ ΔΗΜΟΣΙΩΝ ΣΥΜΒΑΣΕΩΝ ΔHMOY ΘΕΡΜΑΪΚΟΥ)</w:t>
      </w:r>
    </w:p>
    <w:p w14:paraId="152E3507" w14:textId="77777777" w:rsidR="00AA78BE" w:rsidRPr="00233B7F" w:rsidRDefault="00AA78BE" w:rsidP="00AA78BE">
      <w:pPr>
        <w:spacing w:after="0" w:line="240" w:lineRule="auto"/>
        <w:jc w:val="both"/>
        <w:rPr>
          <w:rFonts w:asciiTheme="minorHAnsi" w:hAnsiTheme="minorHAnsi" w:cs="Arial"/>
        </w:rPr>
      </w:pPr>
    </w:p>
    <w:p w14:paraId="28B51D91" w14:textId="77777777" w:rsidR="00AA78BE" w:rsidRPr="00233B7F" w:rsidRDefault="00AA78BE" w:rsidP="00AA78BE">
      <w:pPr>
        <w:widowControl w:val="0"/>
        <w:kinsoku w:val="0"/>
        <w:overflowPunct w:val="0"/>
        <w:autoSpaceDE w:val="0"/>
        <w:autoSpaceDN w:val="0"/>
        <w:adjustRightInd w:val="0"/>
        <w:spacing w:after="0" w:line="240" w:lineRule="auto"/>
        <w:ind w:right="363"/>
        <w:jc w:val="center"/>
        <w:outlineLvl w:val="0"/>
        <w:rPr>
          <w:rFonts w:asciiTheme="minorHAnsi" w:hAnsiTheme="minorHAnsi" w:cs="Arial"/>
          <w:b/>
          <w:u w:val="single"/>
          <w:lang w:eastAsia="el-GR"/>
        </w:rPr>
      </w:pPr>
      <w:r w:rsidRPr="00233B7F">
        <w:rPr>
          <w:rFonts w:asciiTheme="minorHAnsi" w:hAnsiTheme="minorHAnsi" w:cs="Arial"/>
          <w:b/>
          <w:u w:val="single"/>
          <w:lang w:eastAsia="el-GR"/>
        </w:rPr>
        <w:t>ΕΝΤΥΠΟ</w:t>
      </w:r>
      <w:r w:rsidRPr="00233B7F">
        <w:rPr>
          <w:rFonts w:asciiTheme="minorHAnsi" w:hAnsiTheme="minorHAnsi" w:cs="Arial"/>
          <w:b/>
          <w:spacing w:val="-10"/>
          <w:u w:val="single"/>
          <w:lang w:eastAsia="el-GR"/>
        </w:rPr>
        <w:t xml:space="preserve"> </w:t>
      </w:r>
      <w:r w:rsidRPr="00233B7F">
        <w:rPr>
          <w:rFonts w:asciiTheme="minorHAnsi" w:hAnsiTheme="minorHAnsi" w:cs="Arial"/>
          <w:b/>
          <w:u w:val="single"/>
          <w:lang w:eastAsia="el-GR"/>
        </w:rPr>
        <w:t>ΟΙΚΟΝΟΜΙΚΗΣ</w:t>
      </w:r>
      <w:r w:rsidRPr="00233B7F">
        <w:rPr>
          <w:rFonts w:asciiTheme="minorHAnsi" w:hAnsiTheme="minorHAnsi" w:cs="Arial"/>
          <w:b/>
          <w:spacing w:val="-11"/>
          <w:u w:val="single"/>
          <w:lang w:eastAsia="el-GR"/>
        </w:rPr>
        <w:t xml:space="preserve"> </w:t>
      </w:r>
      <w:r w:rsidRPr="00233B7F">
        <w:rPr>
          <w:rFonts w:asciiTheme="minorHAnsi" w:hAnsiTheme="minorHAnsi" w:cs="Arial"/>
          <w:b/>
          <w:u w:val="single"/>
          <w:lang w:eastAsia="el-GR"/>
        </w:rPr>
        <w:t xml:space="preserve">ΠΡΟΣΦΟΡΑΣ </w:t>
      </w:r>
    </w:p>
    <w:p w14:paraId="473C1D37" w14:textId="77777777" w:rsidR="00AA78BE" w:rsidRPr="00233B7F" w:rsidRDefault="00AA78BE" w:rsidP="00AA78BE">
      <w:pPr>
        <w:widowControl w:val="0"/>
        <w:kinsoku w:val="0"/>
        <w:overflowPunct w:val="0"/>
        <w:autoSpaceDE w:val="0"/>
        <w:autoSpaceDN w:val="0"/>
        <w:adjustRightInd w:val="0"/>
        <w:spacing w:after="0" w:line="240" w:lineRule="auto"/>
        <w:ind w:right="363"/>
        <w:jc w:val="center"/>
        <w:outlineLvl w:val="0"/>
        <w:rPr>
          <w:rFonts w:asciiTheme="minorHAnsi" w:hAnsiTheme="minorHAnsi" w:cs="Arial"/>
          <w:b/>
          <w:u w:val="single"/>
          <w:lang w:eastAsia="el-GR"/>
        </w:rPr>
      </w:pPr>
      <w:r w:rsidRPr="00233B7F">
        <w:rPr>
          <w:rFonts w:asciiTheme="minorHAnsi" w:hAnsiTheme="minorHAnsi" w:cs="Arial"/>
          <w:b/>
          <w:u w:val="single"/>
          <w:lang w:eastAsia="el-GR"/>
        </w:rPr>
        <w:t xml:space="preserve">ΣΥΜΦΩΝΑ ΜΕ ΤΗΝ ΥΠ.ΑΡΙΘΜ.: </w:t>
      </w:r>
      <w:r w:rsidR="00D84CB5" w:rsidRPr="00D84CB5">
        <w:rPr>
          <w:rFonts w:asciiTheme="minorHAnsi" w:hAnsiTheme="minorHAnsi" w:cs="Arial"/>
          <w:b/>
          <w:u w:val="single"/>
          <w:lang w:eastAsia="el-GR"/>
        </w:rPr>
        <w:t>608</w:t>
      </w:r>
      <w:r w:rsidRPr="00233B7F">
        <w:rPr>
          <w:rFonts w:asciiTheme="minorHAnsi" w:hAnsiTheme="minorHAnsi" w:cs="Arial"/>
          <w:b/>
          <w:u w:val="single"/>
          <w:lang w:eastAsia="el-GR"/>
        </w:rPr>
        <w:t>/</w:t>
      </w:r>
      <w:r w:rsidR="00D84CB5">
        <w:rPr>
          <w:rFonts w:asciiTheme="minorHAnsi" w:hAnsiTheme="minorHAnsi" w:cs="Arial"/>
          <w:b/>
          <w:u w:val="single"/>
          <w:lang w:val="en-US" w:eastAsia="el-GR"/>
        </w:rPr>
        <w:t>23136</w:t>
      </w:r>
      <w:bookmarkStart w:id="0" w:name="_GoBack"/>
      <w:bookmarkEnd w:id="0"/>
      <w:r w:rsidRPr="00233B7F">
        <w:rPr>
          <w:rFonts w:asciiTheme="minorHAnsi" w:hAnsiTheme="minorHAnsi" w:cs="Arial"/>
          <w:b/>
          <w:u w:val="single"/>
          <w:lang w:eastAsia="el-GR"/>
        </w:rPr>
        <w:t>/</w:t>
      </w:r>
      <w:r w:rsidRPr="00D84CB5">
        <w:rPr>
          <w:rFonts w:asciiTheme="minorHAnsi" w:hAnsiTheme="minorHAnsi" w:cs="Arial"/>
          <w:b/>
          <w:u w:val="single"/>
          <w:lang w:eastAsia="el-GR"/>
        </w:rPr>
        <w:t>202</w:t>
      </w:r>
      <w:r w:rsidR="00D9471E" w:rsidRPr="00D84CB5">
        <w:rPr>
          <w:rFonts w:asciiTheme="minorHAnsi" w:hAnsiTheme="minorHAnsi" w:cs="Arial"/>
          <w:b/>
          <w:u w:val="single"/>
          <w:lang w:eastAsia="el-GR"/>
        </w:rPr>
        <w:t>3</w:t>
      </w:r>
      <w:r w:rsidRPr="00233B7F">
        <w:rPr>
          <w:rFonts w:asciiTheme="minorHAnsi" w:hAnsiTheme="minorHAnsi" w:cs="Arial"/>
          <w:b/>
          <w:u w:val="single"/>
          <w:lang w:eastAsia="el-GR"/>
        </w:rPr>
        <w:t xml:space="preserve"> ΔΙΑΚΗΡΥΞΗ</w:t>
      </w:r>
    </w:p>
    <w:p w14:paraId="6839A324" w14:textId="77777777" w:rsidR="00B81B6B" w:rsidRDefault="00B81B6B" w:rsidP="0031128D">
      <w:pPr>
        <w:jc w:val="both"/>
        <w:rPr>
          <w:rFonts w:asciiTheme="minorHAnsi" w:hAnsiTheme="minorHAnsi" w:cs="Arial"/>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851"/>
        <w:gridCol w:w="1701"/>
        <w:gridCol w:w="1275"/>
        <w:gridCol w:w="1134"/>
      </w:tblGrid>
      <w:tr w:rsidR="009B44A0" w:rsidRPr="0045485D" w14:paraId="2803AE5E" w14:textId="77777777" w:rsidTr="009B44A0">
        <w:tc>
          <w:tcPr>
            <w:tcW w:w="9498" w:type="dxa"/>
            <w:gridSpan w:val="6"/>
            <w:tcBorders>
              <w:top w:val="single" w:sz="4" w:space="0" w:color="auto"/>
            </w:tcBorders>
            <w:shd w:val="clear" w:color="auto" w:fill="auto"/>
            <w:vAlign w:val="center"/>
          </w:tcPr>
          <w:p w14:paraId="063485F5" w14:textId="77777777" w:rsidR="009B44A0" w:rsidRPr="0045485D" w:rsidRDefault="009B44A0" w:rsidP="002858B2">
            <w:pPr>
              <w:jc w:val="center"/>
              <w:rPr>
                <w:b/>
                <w:bCs/>
                <w:sz w:val="20"/>
                <w:szCs w:val="20"/>
              </w:rPr>
            </w:pPr>
            <w:r w:rsidRPr="0045485D">
              <w:rPr>
                <w:b/>
                <w:bCs/>
                <w:sz w:val="20"/>
                <w:szCs w:val="20"/>
              </w:rPr>
              <w:t xml:space="preserve">ΟΜΑΔΑ </w:t>
            </w:r>
            <w:r>
              <w:rPr>
                <w:b/>
                <w:bCs/>
                <w:sz w:val="20"/>
                <w:szCs w:val="20"/>
              </w:rPr>
              <w:t>Δ</w:t>
            </w:r>
            <w:r w:rsidRPr="0045485D">
              <w:rPr>
                <w:b/>
                <w:bCs/>
                <w:sz w:val="20"/>
                <w:szCs w:val="20"/>
              </w:rPr>
              <w:t xml:space="preserve">: </w:t>
            </w:r>
            <w:r>
              <w:rPr>
                <w:b/>
                <w:bCs/>
                <w:sz w:val="20"/>
                <w:szCs w:val="20"/>
              </w:rPr>
              <w:t xml:space="preserve">ΑΠΟΒΛΗΤΑ </w:t>
            </w:r>
            <w:r w:rsidRPr="008C7A82">
              <w:rPr>
                <w:b/>
                <w:bCs/>
                <w:sz w:val="20"/>
                <w:szCs w:val="20"/>
              </w:rPr>
              <w:t>ΙΣΤΟΡΙΚ</w:t>
            </w:r>
            <w:r>
              <w:rPr>
                <w:b/>
                <w:bCs/>
                <w:sz w:val="20"/>
                <w:szCs w:val="20"/>
              </w:rPr>
              <w:t>ΩΝ</w:t>
            </w:r>
            <w:r w:rsidRPr="008C7A82">
              <w:rPr>
                <w:b/>
                <w:bCs/>
                <w:sz w:val="20"/>
                <w:szCs w:val="20"/>
              </w:rPr>
              <w:t xml:space="preserve"> ΑΠΟΘΕΣΕ</w:t>
            </w:r>
            <w:r>
              <w:rPr>
                <w:b/>
                <w:bCs/>
                <w:sz w:val="20"/>
                <w:szCs w:val="20"/>
              </w:rPr>
              <w:t>ΩΝ</w:t>
            </w:r>
          </w:p>
        </w:tc>
      </w:tr>
      <w:tr w:rsidR="009B44A0" w:rsidRPr="0045485D" w14:paraId="69E52DD2" w14:textId="77777777" w:rsidTr="009B44A0">
        <w:tc>
          <w:tcPr>
            <w:tcW w:w="710" w:type="dxa"/>
            <w:tcBorders>
              <w:top w:val="single" w:sz="4" w:space="0" w:color="auto"/>
            </w:tcBorders>
            <w:shd w:val="clear" w:color="auto" w:fill="auto"/>
            <w:vAlign w:val="center"/>
          </w:tcPr>
          <w:p w14:paraId="304525FD" w14:textId="77777777" w:rsidR="009B44A0" w:rsidRPr="0045485D" w:rsidRDefault="009B44A0" w:rsidP="002858B2">
            <w:pPr>
              <w:jc w:val="center"/>
              <w:rPr>
                <w:b/>
                <w:bCs/>
                <w:sz w:val="20"/>
                <w:szCs w:val="20"/>
              </w:rPr>
            </w:pPr>
            <w:r w:rsidRPr="0045485D">
              <w:rPr>
                <w:b/>
                <w:bCs/>
                <w:sz w:val="20"/>
                <w:szCs w:val="20"/>
              </w:rPr>
              <w:t>Α/Α</w:t>
            </w:r>
          </w:p>
        </w:tc>
        <w:tc>
          <w:tcPr>
            <w:tcW w:w="3827" w:type="dxa"/>
            <w:tcBorders>
              <w:top w:val="single" w:sz="4" w:space="0" w:color="auto"/>
            </w:tcBorders>
            <w:shd w:val="clear" w:color="auto" w:fill="auto"/>
            <w:vAlign w:val="center"/>
          </w:tcPr>
          <w:p w14:paraId="67CF2C94" w14:textId="77777777" w:rsidR="009B44A0" w:rsidRPr="0045485D" w:rsidRDefault="009B44A0" w:rsidP="002858B2">
            <w:pPr>
              <w:jc w:val="center"/>
              <w:rPr>
                <w:b/>
                <w:bCs/>
                <w:sz w:val="20"/>
                <w:szCs w:val="20"/>
              </w:rPr>
            </w:pPr>
            <w:r w:rsidRPr="0045485D">
              <w:rPr>
                <w:b/>
                <w:bCs/>
                <w:sz w:val="20"/>
                <w:szCs w:val="20"/>
              </w:rPr>
              <w:t>ΕΡΓΑΣΙΑ</w:t>
            </w:r>
          </w:p>
        </w:tc>
        <w:tc>
          <w:tcPr>
            <w:tcW w:w="851" w:type="dxa"/>
            <w:tcBorders>
              <w:top w:val="single" w:sz="4" w:space="0" w:color="auto"/>
            </w:tcBorders>
            <w:shd w:val="clear" w:color="auto" w:fill="auto"/>
            <w:vAlign w:val="center"/>
          </w:tcPr>
          <w:p w14:paraId="11EE2986" w14:textId="77777777" w:rsidR="009B44A0" w:rsidRPr="0045485D" w:rsidRDefault="009B44A0" w:rsidP="002858B2">
            <w:pPr>
              <w:jc w:val="center"/>
              <w:rPr>
                <w:b/>
                <w:bCs/>
                <w:sz w:val="20"/>
                <w:szCs w:val="20"/>
              </w:rPr>
            </w:pPr>
            <w:r w:rsidRPr="0045485D">
              <w:rPr>
                <w:b/>
                <w:bCs/>
                <w:sz w:val="20"/>
                <w:szCs w:val="20"/>
              </w:rPr>
              <w:t>Μ.Μ.</w:t>
            </w:r>
          </w:p>
        </w:tc>
        <w:tc>
          <w:tcPr>
            <w:tcW w:w="1701" w:type="dxa"/>
            <w:tcBorders>
              <w:top w:val="single" w:sz="4" w:space="0" w:color="auto"/>
            </w:tcBorders>
            <w:shd w:val="clear" w:color="auto" w:fill="auto"/>
            <w:vAlign w:val="center"/>
          </w:tcPr>
          <w:p w14:paraId="78BBA18A" w14:textId="77777777" w:rsidR="009B44A0" w:rsidRPr="0045485D" w:rsidRDefault="009B44A0" w:rsidP="002858B2">
            <w:pPr>
              <w:jc w:val="center"/>
              <w:rPr>
                <w:b/>
                <w:bCs/>
                <w:sz w:val="20"/>
                <w:szCs w:val="20"/>
              </w:rPr>
            </w:pPr>
            <w:r w:rsidRPr="0045485D">
              <w:rPr>
                <w:b/>
                <w:bCs/>
                <w:sz w:val="20"/>
                <w:szCs w:val="20"/>
              </w:rPr>
              <w:t>ΠΟΣΟΤΗΤΑ</w:t>
            </w:r>
          </w:p>
        </w:tc>
        <w:tc>
          <w:tcPr>
            <w:tcW w:w="1275" w:type="dxa"/>
            <w:tcBorders>
              <w:top w:val="single" w:sz="4" w:space="0" w:color="auto"/>
            </w:tcBorders>
            <w:shd w:val="clear" w:color="auto" w:fill="auto"/>
            <w:vAlign w:val="center"/>
          </w:tcPr>
          <w:p w14:paraId="51311D3F" w14:textId="77777777" w:rsidR="009B44A0" w:rsidRPr="0045485D" w:rsidRDefault="009B44A0" w:rsidP="002858B2">
            <w:pPr>
              <w:jc w:val="center"/>
              <w:rPr>
                <w:b/>
                <w:bCs/>
                <w:sz w:val="20"/>
                <w:szCs w:val="20"/>
              </w:rPr>
            </w:pPr>
            <w:r w:rsidRPr="0045485D">
              <w:rPr>
                <w:b/>
                <w:bCs/>
                <w:sz w:val="20"/>
                <w:szCs w:val="20"/>
              </w:rPr>
              <w:t>Τ.Μ. (€)</w:t>
            </w:r>
          </w:p>
        </w:tc>
        <w:tc>
          <w:tcPr>
            <w:tcW w:w="1134" w:type="dxa"/>
            <w:tcBorders>
              <w:top w:val="single" w:sz="4" w:space="0" w:color="auto"/>
            </w:tcBorders>
            <w:shd w:val="clear" w:color="auto" w:fill="auto"/>
            <w:vAlign w:val="center"/>
          </w:tcPr>
          <w:p w14:paraId="643BEC4D" w14:textId="77777777" w:rsidR="009B44A0" w:rsidRPr="0045485D" w:rsidRDefault="009B44A0" w:rsidP="002858B2">
            <w:pPr>
              <w:jc w:val="center"/>
              <w:rPr>
                <w:b/>
                <w:bCs/>
                <w:sz w:val="20"/>
                <w:szCs w:val="20"/>
              </w:rPr>
            </w:pPr>
            <w:r w:rsidRPr="0045485D">
              <w:rPr>
                <w:b/>
                <w:bCs/>
                <w:sz w:val="20"/>
                <w:szCs w:val="20"/>
              </w:rPr>
              <w:t>ΔΑΠΑΝΗ</w:t>
            </w:r>
          </w:p>
        </w:tc>
      </w:tr>
      <w:tr w:rsidR="009B44A0" w:rsidRPr="0052000E" w14:paraId="4857AD74" w14:textId="77777777" w:rsidTr="009B44A0">
        <w:tc>
          <w:tcPr>
            <w:tcW w:w="710" w:type="dxa"/>
            <w:shd w:val="clear" w:color="auto" w:fill="auto"/>
            <w:vAlign w:val="center"/>
          </w:tcPr>
          <w:p w14:paraId="181BC80E" w14:textId="77777777" w:rsidR="009B44A0" w:rsidRPr="0045485D" w:rsidRDefault="009B44A0" w:rsidP="009B44A0">
            <w:pPr>
              <w:jc w:val="center"/>
              <w:rPr>
                <w:bCs/>
                <w:sz w:val="20"/>
                <w:szCs w:val="20"/>
              </w:rPr>
            </w:pPr>
            <w:r>
              <w:rPr>
                <w:bCs/>
                <w:sz w:val="20"/>
                <w:szCs w:val="20"/>
              </w:rPr>
              <w:t>1</w:t>
            </w:r>
          </w:p>
        </w:tc>
        <w:tc>
          <w:tcPr>
            <w:tcW w:w="3827" w:type="dxa"/>
            <w:shd w:val="clear" w:color="auto" w:fill="auto"/>
            <w:vAlign w:val="center"/>
          </w:tcPr>
          <w:p w14:paraId="7CD670BD" w14:textId="77777777" w:rsidR="009B44A0" w:rsidRPr="0045485D" w:rsidRDefault="009B44A0" w:rsidP="002858B2">
            <w:pPr>
              <w:rPr>
                <w:bCs/>
                <w:sz w:val="20"/>
                <w:szCs w:val="20"/>
              </w:rPr>
            </w:pPr>
            <w:r w:rsidRPr="006A34A8">
              <w:rPr>
                <w:bCs/>
                <w:sz w:val="20"/>
                <w:szCs w:val="20"/>
              </w:rPr>
              <w:t>Μεταφορά, μείγματος στερεών μη επικίνδυνων αποβλήτων με το σύνολο κωδικών ΕΚΑ που περιλαμβάνονται στον Πίνακα 1) από χώρους ιστορικών αποθέσεων στο χώρο επεξεργασίας του αναδόχου και του υπολείμματος επεξεργασίας τους από το χώρο επεξεργασίας του αναδόχου στο Χ.Υ.Τ.Α. Μαυροράχης.</w:t>
            </w:r>
          </w:p>
        </w:tc>
        <w:tc>
          <w:tcPr>
            <w:tcW w:w="851" w:type="dxa"/>
            <w:shd w:val="clear" w:color="auto" w:fill="auto"/>
            <w:vAlign w:val="center"/>
          </w:tcPr>
          <w:p w14:paraId="49AFF094" w14:textId="77777777" w:rsidR="009B44A0" w:rsidRDefault="009B44A0" w:rsidP="002858B2">
            <w:pPr>
              <w:jc w:val="center"/>
              <w:rPr>
                <w:bCs/>
                <w:sz w:val="20"/>
                <w:szCs w:val="20"/>
                <w:vertAlign w:val="superscript"/>
              </w:rPr>
            </w:pPr>
            <w:r w:rsidRPr="0045485D">
              <w:rPr>
                <w:bCs/>
                <w:sz w:val="20"/>
                <w:szCs w:val="20"/>
                <w:lang w:val="en-US"/>
              </w:rPr>
              <w:t>m</w:t>
            </w:r>
            <w:r w:rsidRPr="0045485D">
              <w:rPr>
                <w:bCs/>
                <w:sz w:val="20"/>
                <w:szCs w:val="20"/>
                <w:vertAlign w:val="superscript"/>
                <w:lang w:val="en-US"/>
              </w:rPr>
              <w:t>3</w:t>
            </w:r>
          </w:p>
          <w:p w14:paraId="7DAD4996" w14:textId="77777777" w:rsidR="009B44A0" w:rsidRPr="00D67267" w:rsidRDefault="009B44A0" w:rsidP="002858B2">
            <w:pPr>
              <w:jc w:val="center"/>
              <w:rPr>
                <w:bCs/>
                <w:sz w:val="20"/>
                <w:szCs w:val="20"/>
              </w:rPr>
            </w:pPr>
          </w:p>
        </w:tc>
        <w:tc>
          <w:tcPr>
            <w:tcW w:w="1701" w:type="dxa"/>
            <w:shd w:val="clear" w:color="auto" w:fill="auto"/>
            <w:vAlign w:val="center"/>
          </w:tcPr>
          <w:p w14:paraId="7BECE7F0" w14:textId="77777777" w:rsidR="009B44A0" w:rsidRPr="0045485D" w:rsidRDefault="009B44A0" w:rsidP="002858B2">
            <w:pPr>
              <w:jc w:val="center"/>
              <w:rPr>
                <w:bCs/>
                <w:sz w:val="20"/>
                <w:szCs w:val="20"/>
              </w:rPr>
            </w:pPr>
            <w:bookmarkStart w:id="1" w:name="OLE_LINK1"/>
            <w:r>
              <w:rPr>
                <w:bCs/>
                <w:sz w:val="20"/>
                <w:szCs w:val="20"/>
              </w:rPr>
              <w:t>4</w:t>
            </w:r>
            <w:r w:rsidRPr="0045485D">
              <w:rPr>
                <w:bCs/>
                <w:sz w:val="20"/>
                <w:szCs w:val="20"/>
              </w:rPr>
              <w:t>.</w:t>
            </w:r>
            <w:r>
              <w:rPr>
                <w:bCs/>
                <w:sz w:val="20"/>
                <w:szCs w:val="20"/>
              </w:rPr>
              <w:t>200</w:t>
            </w:r>
            <w:bookmarkEnd w:id="1"/>
          </w:p>
        </w:tc>
        <w:tc>
          <w:tcPr>
            <w:tcW w:w="1275" w:type="dxa"/>
            <w:shd w:val="clear" w:color="auto" w:fill="auto"/>
            <w:vAlign w:val="center"/>
          </w:tcPr>
          <w:p w14:paraId="4A8AEA7B" w14:textId="77777777" w:rsidR="009B44A0" w:rsidRPr="0052000E" w:rsidRDefault="009B44A0" w:rsidP="002858B2">
            <w:pPr>
              <w:jc w:val="center"/>
              <w:rPr>
                <w:bCs/>
                <w:sz w:val="20"/>
                <w:szCs w:val="20"/>
              </w:rPr>
            </w:pPr>
          </w:p>
        </w:tc>
        <w:tc>
          <w:tcPr>
            <w:tcW w:w="1134" w:type="dxa"/>
            <w:shd w:val="clear" w:color="auto" w:fill="auto"/>
            <w:vAlign w:val="center"/>
          </w:tcPr>
          <w:p w14:paraId="4E525A1B" w14:textId="77777777" w:rsidR="009B44A0" w:rsidRPr="0052000E" w:rsidRDefault="009B44A0" w:rsidP="002858B2">
            <w:pPr>
              <w:jc w:val="right"/>
              <w:rPr>
                <w:bCs/>
                <w:sz w:val="20"/>
                <w:szCs w:val="20"/>
              </w:rPr>
            </w:pPr>
          </w:p>
        </w:tc>
      </w:tr>
      <w:tr w:rsidR="009B44A0" w14:paraId="0CBD68A6" w14:textId="77777777" w:rsidTr="009B44A0">
        <w:tc>
          <w:tcPr>
            <w:tcW w:w="710" w:type="dxa"/>
            <w:shd w:val="clear" w:color="auto" w:fill="auto"/>
            <w:vAlign w:val="center"/>
          </w:tcPr>
          <w:p w14:paraId="66A60757" w14:textId="77777777" w:rsidR="009B44A0" w:rsidRDefault="009B44A0" w:rsidP="009B44A0">
            <w:pPr>
              <w:jc w:val="center"/>
              <w:rPr>
                <w:bCs/>
                <w:sz w:val="20"/>
                <w:szCs w:val="20"/>
              </w:rPr>
            </w:pPr>
            <w:r>
              <w:rPr>
                <w:bCs/>
                <w:sz w:val="20"/>
                <w:szCs w:val="20"/>
              </w:rPr>
              <w:t>2</w:t>
            </w:r>
          </w:p>
        </w:tc>
        <w:tc>
          <w:tcPr>
            <w:tcW w:w="3827" w:type="dxa"/>
            <w:shd w:val="clear" w:color="auto" w:fill="auto"/>
            <w:vAlign w:val="center"/>
          </w:tcPr>
          <w:p w14:paraId="0A748A65" w14:textId="77777777" w:rsidR="009B44A0" w:rsidRDefault="009B44A0" w:rsidP="002858B2">
            <w:pPr>
              <w:rPr>
                <w:bCs/>
                <w:sz w:val="20"/>
                <w:szCs w:val="20"/>
              </w:rPr>
            </w:pPr>
            <w:r w:rsidRPr="004528CB">
              <w:rPr>
                <w:bCs/>
                <w:sz w:val="20"/>
                <w:szCs w:val="20"/>
              </w:rPr>
              <w:t>Επεξεργασία και αξιοποίηση στερεών μη επικίνδυνων αποβλήτων (το σύνολο των κωδικών Ε.Κ.Α. του Πίνακα 1)</w:t>
            </w:r>
            <w:r>
              <w:rPr>
                <w:bCs/>
                <w:sz w:val="20"/>
                <w:szCs w:val="20"/>
              </w:rPr>
              <w:t xml:space="preserve"> από χώρους ιστορικών αποθέσεων</w:t>
            </w:r>
            <w:r w:rsidRPr="004528CB">
              <w:rPr>
                <w:bCs/>
                <w:sz w:val="20"/>
                <w:szCs w:val="20"/>
              </w:rPr>
              <w:t>. Ο εργολάβος υποχρεούται να ανακυκλώνει ή να αξιοποιεί κατ’ ελάχιστο το 50% της παραληφθείσας μηνιαίας ποσότητας.</w:t>
            </w:r>
          </w:p>
        </w:tc>
        <w:tc>
          <w:tcPr>
            <w:tcW w:w="851" w:type="dxa"/>
            <w:shd w:val="clear" w:color="auto" w:fill="auto"/>
            <w:vAlign w:val="center"/>
          </w:tcPr>
          <w:p w14:paraId="33EE0CD9" w14:textId="77777777" w:rsidR="009B44A0" w:rsidRPr="004528CB" w:rsidRDefault="009B44A0" w:rsidP="002858B2">
            <w:pPr>
              <w:jc w:val="center"/>
              <w:rPr>
                <w:bCs/>
                <w:sz w:val="20"/>
                <w:szCs w:val="20"/>
              </w:rPr>
            </w:pPr>
            <w:r w:rsidRPr="0045485D">
              <w:rPr>
                <w:bCs/>
                <w:sz w:val="20"/>
                <w:szCs w:val="20"/>
                <w:lang w:val="en-US"/>
              </w:rPr>
              <w:t>tn</w:t>
            </w:r>
          </w:p>
        </w:tc>
        <w:tc>
          <w:tcPr>
            <w:tcW w:w="1701" w:type="dxa"/>
            <w:shd w:val="clear" w:color="auto" w:fill="auto"/>
            <w:vAlign w:val="center"/>
          </w:tcPr>
          <w:p w14:paraId="4E6FB799" w14:textId="77777777" w:rsidR="009B44A0" w:rsidRDefault="009B44A0" w:rsidP="002858B2">
            <w:pPr>
              <w:jc w:val="center"/>
              <w:rPr>
                <w:bCs/>
                <w:sz w:val="20"/>
                <w:szCs w:val="20"/>
              </w:rPr>
            </w:pPr>
            <w:r>
              <w:rPr>
                <w:bCs/>
                <w:sz w:val="20"/>
                <w:szCs w:val="20"/>
              </w:rPr>
              <w:t>4.830</w:t>
            </w:r>
          </w:p>
        </w:tc>
        <w:tc>
          <w:tcPr>
            <w:tcW w:w="1275" w:type="dxa"/>
            <w:shd w:val="clear" w:color="auto" w:fill="auto"/>
            <w:vAlign w:val="center"/>
          </w:tcPr>
          <w:p w14:paraId="2EE34F76" w14:textId="77777777" w:rsidR="009B44A0" w:rsidRDefault="009B44A0" w:rsidP="002858B2">
            <w:pPr>
              <w:jc w:val="center"/>
              <w:rPr>
                <w:bCs/>
                <w:sz w:val="20"/>
                <w:szCs w:val="20"/>
              </w:rPr>
            </w:pPr>
          </w:p>
        </w:tc>
        <w:tc>
          <w:tcPr>
            <w:tcW w:w="1134" w:type="dxa"/>
            <w:shd w:val="clear" w:color="auto" w:fill="auto"/>
            <w:vAlign w:val="center"/>
          </w:tcPr>
          <w:p w14:paraId="616C2467" w14:textId="77777777" w:rsidR="009B44A0" w:rsidRDefault="009B44A0" w:rsidP="002858B2">
            <w:pPr>
              <w:jc w:val="right"/>
              <w:rPr>
                <w:bCs/>
                <w:sz w:val="20"/>
                <w:szCs w:val="20"/>
              </w:rPr>
            </w:pPr>
          </w:p>
        </w:tc>
      </w:tr>
      <w:tr w:rsidR="009B44A0" w:rsidRPr="0052000E" w14:paraId="5ABB7CF5" w14:textId="77777777" w:rsidTr="009B44A0">
        <w:tc>
          <w:tcPr>
            <w:tcW w:w="4537" w:type="dxa"/>
            <w:gridSpan w:val="2"/>
            <w:tcBorders>
              <w:top w:val="single" w:sz="4" w:space="0" w:color="auto"/>
              <w:left w:val="nil"/>
              <w:bottom w:val="nil"/>
              <w:right w:val="nil"/>
            </w:tcBorders>
            <w:shd w:val="clear" w:color="auto" w:fill="auto"/>
          </w:tcPr>
          <w:p w14:paraId="59646AFD" w14:textId="77777777" w:rsidR="009B44A0" w:rsidRPr="0045485D" w:rsidRDefault="009B44A0" w:rsidP="002858B2">
            <w:pPr>
              <w:jc w:val="center"/>
              <w:rPr>
                <w:b/>
                <w:bCs/>
                <w:sz w:val="20"/>
                <w:szCs w:val="20"/>
                <w:u w:val="single"/>
              </w:rPr>
            </w:pPr>
          </w:p>
        </w:tc>
        <w:tc>
          <w:tcPr>
            <w:tcW w:w="851" w:type="dxa"/>
            <w:tcBorders>
              <w:top w:val="single" w:sz="4" w:space="0" w:color="auto"/>
              <w:left w:val="nil"/>
              <w:bottom w:val="nil"/>
              <w:right w:val="single" w:sz="4" w:space="0" w:color="auto"/>
            </w:tcBorders>
            <w:shd w:val="clear" w:color="auto" w:fill="auto"/>
          </w:tcPr>
          <w:p w14:paraId="7C695F12" w14:textId="77777777" w:rsidR="009B44A0" w:rsidRPr="0045485D" w:rsidRDefault="009B44A0" w:rsidP="002858B2">
            <w:pPr>
              <w:jc w:val="center"/>
              <w:rPr>
                <w:b/>
                <w:bCs/>
                <w:sz w:val="20"/>
                <w:szCs w:val="20"/>
                <w:u w:val="single"/>
              </w:rPr>
            </w:pPr>
          </w:p>
        </w:tc>
        <w:tc>
          <w:tcPr>
            <w:tcW w:w="2976" w:type="dxa"/>
            <w:gridSpan w:val="2"/>
            <w:tcBorders>
              <w:left w:val="single" w:sz="4" w:space="0" w:color="auto"/>
            </w:tcBorders>
            <w:shd w:val="clear" w:color="auto" w:fill="auto"/>
            <w:vAlign w:val="center"/>
          </w:tcPr>
          <w:p w14:paraId="71713CB5" w14:textId="77777777" w:rsidR="009B44A0" w:rsidRPr="0045485D" w:rsidRDefault="009B44A0" w:rsidP="002858B2">
            <w:pPr>
              <w:jc w:val="center"/>
              <w:rPr>
                <w:b/>
                <w:bCs/>
                <w:sz w:val="20"/>
                <w:szCs w:val="20"/>
              </w:rPr>
            </w:pPr>
            <w:r w:rsidRPr="0045485D">
              <w:rPr>
                <w:b/>
                <w:bCs/>
                <w:sz w:val="20"/>
                <w:szCs w:val="20"/>
              </w:rPr>
              <w:t>ΣΥΝΟΛΙΚΗ ΔΑΠΑΝΗ</w:t>
            </w:r>
          </w:p>
        </w:tc>
        <w:tc>
          <w:tcPr>
            <w:tcW w:w="1134" w:type="dxa"/>
            <w:shd w:val="clear" w:color="auto" w:fill="auto"/>
            <w:vAlign w:val="bottom"/>
          </w:tcPr>
          <w:p w14:paraId="2032DFAC" w14:textId="77777777" w:rsidR="009B44A0" w:rsidRPr="0052000E" w:rsidRDefault="009B44A0" w:rsidP="002858B2">
            <w:pPr>
              <w:jc w:val="right"/>
              <w:rPr>
                <w:bCs/>
                <w:sz w:val="20"/>
                <w:szCs w:val="20"/>
              </w:rPr>
            </w:pPr>
          </w:p>
        </w:tc>
      </w:tr>
      <w:tr w:rsidR="009B44A0" w:rsidRPr="0052000E" w14:paraId="71E74CBE" w14:textId="77777777" w:rsidTr="009B44A0">
        <w:tc>
          <w:tcPr>
            <w:tcW w:w="4537" w:type="dxa"/>
            <w:gridSpan w:val="2"/>
            <w:tcBorders>
              <w:top w:val="nil"/>
              <w:left w:val="nil"/>
              <w:bottom w:val="nil"/>
              <w:right w:val="nil"/>
            </w:tcBorders>
            <w:shd w:val="clear" w:color="auto" w:fill="auto"/>
          </w:tcPr>
          <w:p w14:paraId="65B5BB09" w14:textId="77777777" w:rsidR="009B44A0" w:rsidRPr="0045485D" w:rsidRDefault="009B44A0" w:rsidP="002858B2">
            <w:pPr>
              <w:jc w:val="center"/>
              <w:rPr>
                <w:b/>
                <w:bCs/>
                <w:sz w:val="20"/>
                <w:szCs w:val="20"/>
                <w:u w:val="single"/>
              </w:rPr>
            </w:pPr>
          </w:p>
        </w:tc>
        <w:tc>
          <w:tcPr>
            <w:tcW w:w="851" w:type="dxa"/>
            <w:tcBorders>
              <w:top w:val="nil"/>
              <w:left w:val="nil"/>
              <w:bottom w:val="nil"/>
              <w:right w:val="single" w:sz="4" w:space="0" w:color="auto"/>
            </w:tcBorders>
            <w:shd w:val="clear" w:color="auto" w:fill="auto"/>
          </w:tcPr>
          <w:p w14:paraId="07D54807" w14:textId="77777777" w:rsidR="009B44A0" w:rsidRPr="0045485D" w:rsidRDefault="009B44A0" w:rsidP="002858B2">
            <w:pPr>
              <w:jc w:val="center"/>
              <w:rPr>
                <w:b/>
                <w:bCs/>
                <w:sz w:val="20"/>
                <w:szCs w:val="20"/>
                <w:u w:val="single"/>
              </w:rPr>
            </w:pPr>
          </w:p>
        </w:tc>
        <w:tc>
          <w:tcPr>
            <w:tcW w:w="2976" w:type="dxa"/>
            <w:gridSpan w:val="2"/>
            <w:tcBorders>
              <w:left w:val="single" w:sz="4" w:space="0" w:color="auto"/>
            </w:tcBorders>
            <w:shd w:val="clear" w:color="auto" w:fill="auto"/>
            <w:vAlign w:val="center"/>
          </w:tcPr>
          <w:p w14:paraId="1C38DC68" w14:textId="77777777" w:rsidR="009B44A0" w:rsidRPr="0045485D" w:rsidRDefault="009B44A0" w:rsidP="002858B2">
            <w:pPr>
              <w:jc w:val="center"/>
              <w:rPr>
                <w:b/>
                <w:bCs/>
                <w:sz w:val="20"/>
                <w:szCs w:val="20"/>
              </w:rPr>
            </w:pPr>
            <w:r w:rsidRPr="0045485D">
              <w:rPr>
                <w:b/>
                <w:bCs/>
                <w:sz w:val="20"/>
                <w:szCs w:val="20"/>
              </w:rPr>
              <w:t>Φ.Π.Α. 24%</w:t>
            </w:r>
          </w:p>
        </w:tc>
        <w:tc>
          <w:tcPr>
            <w:tcW w:w="1134" w:type="dxa"/>
            <w:shd w:val="clear" w:color="auto" w:fill="auto"/>
            <w:vAlign w:val="bottom"/>
          </w:tcPr>
          <w:p w14:paraId="4C6C4D89" w14:textId="77777777" w:rsidR="009B44A0" w:rsidRPr="0052000E" w:rsidRDefault="009B44A0" w:rsidP="002858B2">
            <w:pPr>
              <w:jc w:val="right"/>
              <w:rPr>
                <w:bCs/>
                <w:sz w:val="20"/>
                <w:szCs w:val="20"/>
              </w:rPr>
            </w:pPr>
          </w:p>
        </w:tc>
      </w:tr>
      <w:tr w:rsidR="009B44A0" w:rsidRPr="0052000E" w14:paraId="1A835E04" w14:textId="77777777" w:rsidTr="009B44A0">
        <w:tc>
          <w:tcPr>
            <w:tcW w:w="4537" w:type="dxa"/>
            <w:gridSpan w:val="2"/>
            <w:tcBorders>
              <w:top w:val="nil"/>
              <w:left w:val="nil"/>
              <w:bottom w:val="nil"/>
              <w:right w:val="nil"/>
            </w:tcBorders>
            <w:shd w:val="clear" w:color="auto" w:fill="auto"/>
          </w:tcPr>
          <w:p w14:paraId="51781C45" w14:textId="77777777" w:rsidR="009B44A0" w:rsidRPr="0045485D" w:rsidRDefault="009B44A0" w:rsidP="002858B2">
            <w:pPr>
              <w:jc w:val="center"/>
              <w:rPr>
                <w:b/>
                <w:bCs/>
                <w:sz w:val="20"/>
                <w:szCs w:val="20"/>
                <w:u w:val="single"/>
              </w:rPr>
            </w:pPr>
          </w:p>
        </w:tc>
        <w:tc>
          <w:tcPr>
            <w:tcW w:w="851" w:type="dxa"/>
            <w:tcBorders>
              <w:top w:val="nil"/>
              <w:left w:val="nil"/>
              <w:bottom w:val="nil"/>
              <w:right w:val="single" w:sz="4" w:space="0" w:color="auto"/>
            </w:tcBorders>
            <w:shd w:val="clear" w:color="auto" w:fill="auto"/>
          </w:tcPr>
          <w:p w14:paraId="07E157AA" w14:textId="77777777" w:rsidR="009B44A0" w:rsidRPr="0045485D" w:rsidRDefault="009B44A0" w:rsidP="002858B2">
            <w:pPr>
              <w:jc w:val="center"/>
              <w:rPr>
                <w:b/>
                <w:bCs/>
                <w:sz w:val="20"/>
                <w:szCs w:val="20"/>
                <w:u w:val="single"/>
              </w:rPr>
            </w:pPr>
          </w:p>
        </w:tc>
        <w:tc>
          <w:tcPr>
            <w:tcW w:w="2976" w:type="dxa"/>
            <w:gridSpan w:val="2"/>
            <w:tcBorders>
              <w:left w:val="single" w:sz="4" w:space="0" w:color="auto"/>
            </w:tcBorders>
            <w:shd w:val="clear" w:color="auto" w:fill="auto"/>
            <w:vAlign w:val="center"/>
          </w:tcPr>
          <w:p w14:paraId="6AECCB01" w14:textId="77777777" w:rsidR="009B44A0" w:rsidRPr="0045485D" w:rsidRDefault="009B44A0" w:rsidP="002858B2">
            <w:pPr>
              <w:jc w:val="center"/>
              <w:rPr>
                <w:b/>
                <w:bCs/>
                <w:sz w:val="20"/>
                <w:szCs w:val="20"/>
              </w:rPr>
            </w:pPr>
            <w:r w:rsidRPr="0045485D">
              <w:rPr>
                <w:b/>
                <w:bCs/>
                <w:sz w:val="20"/>
                <w:szCs w:val="20"/>
              </w:rPr>
              <w:t xml:space="preserve">ΣΥΝΟΛΟ ΟΜΑΔΑΣ </w:t>
            </w:r>
            <w:r>
              <w:rPr>
                <w:b/>
                <w:bCs/>
                <w:sz w:val="20"/>
                <w:szCs w:val="20"/>
              </w:rPr>
              <w:t>Δ</w:t>
            </w:r>
          </w:p>
        </w:tc>
        <w:tc>
          <w:tcPr>
            <w:tcW w:w="1134" w:type="dxa"/>
            <w:shd w:val="clear" w:color="auto" w:fill="auto"/>
            <w:vAlign w:val="bottom"/>
          </w:tcPr>
          <w:p w14:paraId="1934D2B0" w14:textId="77777777" w:rsidR="009B44A0" w:rsidRPr="0052000E" w:rsidRDefault="009B44A0" w:rsidP="002858B2">
            <w:pPr>
              <w:jc w:val="right"/>
              <w:rPr>
                <w:b/>
                <w:bCs/>
                <w:sz w:val="20"/>
                <w:szCs w:val="20"/>
              </w:rPr>
            </w:pPr>
          </w:p>
        </w:tc>
      </w:tr>
    </w:tbl>
    <w:p w14:paraId="3CBA7C25" w14:textId="77777777" w:rsidR="00B81B6B" w:rsidRDefault="00B81B6B" w:rsidP="0031128D">
      <w:pPr>
        <w:jc w:val="both"/>
        <w:rPr>
          <w:rFonts w:asciiTheme="minorHAnsi" w:hAnsiTheme="minorHAnsi" w:cs="Arial"/>
          <w:b/>
        </w:rPr>
      </w:pPr>
    </w:p>
    <w:p w14:paraId="59397639" w14:textId="77777777" w:rsidR="009B44A0" w:rsidRPr="00233B7F" w:rsidRDefault="009B44A0" w:rsidP="0031128D">
      <w:pPr>
        <w:jc w:val="both"/>
        <w:rPr>
          <w:rFonts w:asciiTheme="minorHAnsi" w:hAnsiTheme="minorHAnsi" w:cs="Arial"/>
          <w:b/>
        </w:rPr>
      </w:pPr>
    </w:p>
    <w:tbl>
      <w:tblPr>
        <w:tblW w:w="10185" w:type="dxa"/>
        <w:jc w:val="center"/>
        <w:tblLayout w:type="fixed"/>
        <w:tblLook w:val="0000" w:firstRow="0" w:lastRow="0" w:firstColumn="0" w:lastColumn="0" w:noHBand="0" w:noVBand="0"/>
      </w:tblPr>
      <w:tblGrid>
        <w:gridCol w:w="4579"/>
        <w:gridCol w:w="5606"/>
      </w:tblGrid>
      <w:tr w:rsidR="00BD4B83" w:rsidRPr="00233B7F" w14:paraId="043B227A" w14:textId="77777777" w:rsidTr="00B81B6B">
        <w:trPr>
          <w:jc w:val="center"/>
        </w:trPr>
        <w:tc>
          <w:tcPr>
            <w:tcW w:w="4579" w:type="dxa"/>
          </w:tcPr>
          <w:p w14:paraId="0C79604C" w14:textId="77777777" w:rsidR="00BD4B83" w:rsidRPr="00233B7F" w:rsidRDefault="00BD4B83" w:rsidP="00B81B6B">
            <w:pPr>
              <w:spacing w:after="0" w:line="240" w:lineRule="auto"/>
              <w:rPr>
                <w:rFonts w:asciiTheme="minorHAnsi" w:eastAsia="Batang" w:hAnsiTheme="minorHAnsi" w:cs="Arial"/>
                <w:b/>
                <w:lang w:eastAsia="el-GR"/>
              </w:rPr>
            </w:pPr>
          </w:p>
        </w:tc>
        <w:tc>
          <w:tcPr>
            <w:tcW w:w="5606" w:type="dxa"/>
          </w:tcPr>
          <w:p w14:paraId="276FF331" w14:textId="77777777" w:rsidR="00BD4B83" w:rsidRPr="00233B7F" w:rsidRDefault="00BD4B83" w:rsidP="00BD4B83">
            <w:pPr>
              <w:jc w:val="center"/>
              <w:rPr>
                <w:rFonts w:asciiTheme="minorHAnsi" w:hAnsiTheme="minorHAnsi" w:cs="Arial"/>
                <w:b/>
              </w:rPr>
            </w:pPr>
            <w:r w:rsidRPr="00233B7F">
              <w:rPr>
                <w:rFonts w:asciiTheme="minorHAnsi" w:hAnsiTheme="minorHAnsi" w:cs="Arial"/>
                <w:b/>
              </w:rPr>
              <w:t>ΗΜΕΡΟΜΗΝΙΑ</w:t>
            </w:r>
            <w:r w:rsidR="00A02FA3" w:rsidRPr="00233B7F">
              <w:rPr>
                <w:rFonts w:asciiTheme="minorHAnsi" w:hAnsiTheme="minorHAnsi" w:cs="Arial"/>
                <w:b/>
              </w:rPr>
              <w:t>:..........................................................</w:t>
            </w:r>
          </w:p>
          <w:p w14:paraId="0CD15F64" w14:textId="77777777" w:rsidR="00BD4B83" w:rsidRPr="00233B7F" w:rsidRDefault="00BD4B83" w:rsidP="00BD4B83">
            <w:pPr>
              <w:jc w:val="center"/>
              <w:rPr>
                <w:rFonts w:asciiTheme="minorHAnsi" w:hAnsiTheme="minorHAnsi" w:cs="Arial"/>
                <w:b/>
              </w:rPr>
            </w:pPr>
            <w:r w:rsidRPr="00233B7F">
              <w:rPr>
                <w:rFonts w:asciiTheme="minorHAnsi" w:hAnsiTheme="minorHAnsi" w:cs="Arial"/>
                <w:b/>
              </w:rPr>
              <w:t>Ο ΠΡΟΣΦΕΡΩΝ</w:t>
            </w:r>
          </w:p>
          <w:p w14:paraId="574548D5" w14:textId="77777777" w:rsidR="00BD4B83" w:rsidRPr="00233B7F" w:rsidRDefault="00BD4B83" w:rsidP="00BD4B83">
            <w:pPr>
              <w:jc w:val="center"/>
              <w:rPr>
                <w:rFonts w:asciiTheme="minorHAnsi" w:hAnsiTheme="minorHAnsi" w:cs="Arial"/>
                <w:b/>
              </w:rPr>
            </w:pPr>
          </w:p>
          <w:p w14:paraId="1807F47D" w14:textId="77777777" w:rsidR="00BD4B83" w:rsidRPr="00233B7F" w:rsidRDefault="00BD4B83" w:rsidP="009B4F09">
            <w:pPr>
              <w:widowControl w:val="0"/>
              <w:autoSpaceDE w:val="0"/>
              <w:autoSpaceDN w:val="0"/>
              <w:adjustRightInd w:val="0"/>
              <w:spacing w:after="0" w:line="240" w:lineRule="auto"/>
              <w:jc w:val="center"/>
              <w:rPr>
                <w:rFonts w:asciiTheme="minorHAnsi" w:eastAsia="Batang" w:hAnsiTheme="minorHAnsi" w:cs="Arial"/>
                <w:b/>
                <w:lang w:eastAsia="el-GR"/>
              </w:rPr>
            </w:pPr>
            <w:r w:rsidRPr="00233B7F">
              <w:rPr>
                <w:rFonts w:asciiTheme="minorHAnsi" w:eastAsia="Batang" w:hAnsiTheme="minorHAnsi" w:cs="Arial"/>
                <w:b/>
                <w:lang w:eastAsia="el-GR"/>
              </w:rPr>
              <w:t>…………………….</w:t>
            </w:r>
            <w:r w:rsidR="00A02FA3" w:rsidRPr="00233B7F">
              <w:rPr>
                <w:rFonts w:asciiTheme="minorHAnsi" w:eastAsia="Batang" w:hAnsiTheme="minorHAnsi" w:cs="Arial"/>
                <w:b/>
                <w:lang w:eastAsia="el-GR"/>
              </w:rPr>
              <w:t>....</w:t>
            </w:r>
          </w:p>
        </w:tc>
      </w:tr>
    </w:tbl>
    <w:p w14:paraId="6BA6453C" w14:textId="77777777" w:rsidR="00BD4B83" w:rsidRPr="00233B7F" w:rsidRDefault="00BD4B83" w:rsidP="00BD4B83">
      <w:pPr>
        <w:jc w:val="center"/>
        <w:rPr>
          <w:rFonts w:asciiTheme="minorHAnsi" w:hAnsiTheme="minorHAnsi" w:cs="Arial"/>
        </w:rPr>
      </w:pPr>
    </w:p>
    <w:sectPr w:rsidR="00BD4B83" w:rsidRPr="00233B7F" w:rsidSect="00C77409">
      <w:footerReference w:type="default" r:id="rId8"/>
      <w:pgSz w:w="11906" w:h="16838" w:code="9"/>
      <w:pgMar w:top="567" w:right="70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1E67" w14:textId="77777777" w:rsidR="000E2681" w:rsidRDefault="000E2681" w:rsidP="003C24AB">
      <w:pPr>
        <w:spacing w:after="0" w:line="240" w:lineRule="auto"/>
      </w:pPr>
      <w:r>
        <w:separator/>
      </w:r>
    </w:p>
  </w:endnote>
  <w:endnote w:type="continuationSeparator" w:id="0">
    <w:p w14:paraId="74D9388D" w14:textId="77777777" w:rsidR="000E2681" w:rsidRDefault="000E2681" w:rsidP="003C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icrosoft Sans Serif">
    <w:panose1 w:val="020B0604020202020204"/>
    <w:charset w:val="A1"/>
    <w:family w:val="swiss"/>
    <w:pitch w:val="variable"/>
    <w:sig w:usb0="E1002AFF" w:usb1="C0000002" w:usb2="00000008" w:usb3="00000000" w:csb0="000101F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2F19" w14:textId="77777777" w:rsidR="0073410A" w:rsidRPr="00790E20" w:rsidRDefault="0073410A" w:rsidP="009649BA">
    <w:pPr>
      <w:pStyle w:val="a5"/>
      <w:jc w:val="center"/>
      <w:rPr>
        <w:rFonts w:ascii="Arial" w:hAnsi="Arial"/>
        <w:b/>
      </w:rPr>
    </w:pPr>
    <w:r>
      <w:rPr>
        <w:rFonts w:ascii="Arial" w:hAnsi="Arial"/>
        <w:b/>
      </w:rPr>
      <w:t>ΣΕΛΙΔΑ</w:t>
    </w:r>
    <w:r w:rsidRPr="00790E20">
      <w:rPr>
        <w:rFonts w:ascii="Arial" w:hAnsi="Arial"/>
        <w:b/>
      </w:rPr>
      <w:t xml:space="preserve"> </w:t>
    </w:r>
    <w:r w:rsidRPr="00790E20">
      <w:rPr>
        <w:rFonts w:ascii="Arial" w:hAnsi="Arial"/>
        <w:b/>
        <w:bCs/>
        <w:szCs w:val="24"/>
      </w:rPr>
      <w:fldChar w:fldCharType="begin"/>
    </w:r>
    <w:r w:rsidRPr="00790E20">
      <w:rPr>
        <w:rFonts w:ascii="Arial" w:hAnsi="Arial"/>
        <w:b/>
        <w:bCs/>
      </w:rPr>
      <w:instrText>PAGE</w:instrText>
    </w:r>
    <w:r w:rsidRPr="00790E20">
      <w:rPr>
        <w:rFonts w:ascii="Arial" w:hAnsi="Arial"/>
        <w:b/>
        <w:bCs/>
        <w:szCs w:val="24"/>
      </w:rPr>
      <w:fldChar w:fldCharType="separate"/>
    </w:r>
    <w:r w:rsidR="00C77409">
      <w:rPr>
        <w:rFonts w:ascii="Arial" w:hAnsi="Arial"/>
        <w:b/>
        <w:bCs/>
        <w:noProof/>
      </w:rPr>
      <w:t>2</w:t>
    </w:r>
    <w:r w:rsidRPr="00790E20">
      <w:rPr>
        <w:rFonts w:ascii="Arial" w:hAnsi="Arial"/>
        <w:b/>
        <w:bCs/>
        <w:szCs w:val="24"/>
      </w:rPr>
      <w:fldChar w:fldCharType="end"/>
    </w:r>
    <w:r w:rsidRPr="00790E20">
      <w:rPr>
        <w:rFonts w:ascii="Arial" w:hAnsi="Arial"/>
        <w:b/>
      </w:rPr>
      <w:t xml:space="preserve"> </w:t>
    </w:r>
    <w:r>
      <w:rPr>
        <w:rFonts w:ascii="Arial" w:hAnsi="Arial"/>
        <w:b/>
      </w:rPr>
      <w:t xml:space="preserve">ΑΠΟ </w:t>
    </w:r>
    <w:r w:rsidRPr="00790E20">
      <w:rPr>
        <w:rFonts w:ascii="Arial" w:hAnsi="Arial"/>
        <w:b/>
        <w:bCs/>
        <w:szCs w:val="24"/>
      </w:rPr>
      <w:fldChar w:fldCharType="begin"/>
    </w:r>
    <w:r w:rsidRPr="00790E20">
      <w:rPr>
        <w:rFonts w:ascii="Arial" w:hAnsi="Arial"/>
        <w:b/>
        <w:bCs/>
      </w:rPr>
      <w:instrText>NUMPAGES</w:instrText>
    </w:r>
    <w:r w:rsidRPr="00790E20">
      <w:rPr>
        <w:rFonts w:ascii="Arial" w:hAnsi="Arial"/>
        <w:b/>
        <w:bCs/>
        <w:szCs w:val="24"/>
      </w:rPr>
      <w:fldChar w:fldCharType="separate"/>
    </w:r>
    <w:r w:rsidR="00511086">
      <w:rPr>
        <w:rFonts w:ascii="Arial" w:hAnsi="Arial"/>
        <w:b/>
        <w:bCs/>
        <w:noProof/>
      </w:rPr>
      <w:t>1</w:t>
    </w:r>
    <w:r w:rsidRPr="00790E20">
      <w:rPr>
        <w:rFonts w:ascii="Arial" w:hAnsi="Arial"/>
        <w:b/>
        <w:bCs/>
        <w:szCs w:val="24"/>
      </w:rPr>
      <w:fldChar w:fldCharType="end"/>
    </w:r>
  </w:p>
  <w:p w14:paraId="69F9B6EF" w14:textId="77777777" w:rsidR="0073410A" w:rsidRDefault="0073410A">
    <w:pPr>
      <w:pStyle w:val="a6"/>
      <w:kinsoku w:val="0"/>
      <w:overflowPunct w:val="0"/>
      <w:spacing w:line="14" w:lineRule="auto"/>
      <w:ind w:left="0"/>
    </w:pPr>
  </w:p>
  <w:p w14:paraId="2BEBDB8C" w14:textId="77777777" w:rsidR="0073410A" w:rsidRDefault="0073410A"/>
  <w:p w14:paraId="125252D8" w14:textId="77777777" w:rsidR="0073410A" w:rsidRDefault="007341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1C48" w14:textId="77777777" w:rsidR="000E2681" w:rsidRDefault="000E2681" w:rsidP="003C24AB">
      <w:pPr>
        <w:spacing w:after="0" w:line="240" w:lineRule="auto"/>
      </w:pPr>
      <w:r>
        <w:separator/>
      </w:r>
    </w:p>
  </w:footnote>
  <w:footnote w:type="continuationSeparator" w:id="0">
    <w:p w14:paraId="6491EB96" w14:textId="77777777" w:rsidR="000E2681" w:rsidRDefault="000E2681" w:rsidP="003C2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060"/>
        </w:tabs>
        <w:ind w:left="1060" w:hanging="360"/>
      </w:pPr>
      <w:rPr>
        <w:rFonts w:ascii="Symbol" w:hAnsi="Symbol" w:cs="Symbol" w:hint="default"/>
        <w:sz w:val="22"/>
        <w:szCs w:val="22"/>
      </w:rPr>
    </w:lvl>
  </w:abstractNum>
  <w:abstractNum w:abstractNumId="1" w15:restartNumberingAfterBreak="0">
    <w:nsid w:val="00000402"/>
    <w:multiLevelType w:val="multilevel"/>
    <w:tmpl w:val="00000885"/>
    <w:lvl w:ilvl="0">
      <w:start w:val="2"/>
      <w:numFmt w:val="decimal"/>
      <w:lvlText w:val="%1."/>
      <w:lvlJc w:val="left"/>
      <w:pPr>
        <w:ind w:left="644" w:hanging="284"/>
      </w:pPr>
      <w:rPr>
        <w:rFonts w:ascii="Cambria" w:hAnsi="Cambria" w:cs="Cambria"/>
        <w:b w:val="0"/>
        <w:bCs w:val="0"/>
        <w:spacing w:val="-2"/>
        <w:w w:val="99"/>
        <w:sz w:val="22"/>
        <w:szCs w:val="22"/>
      </w:rPr>
    </w:lvl>
    <w:lvl w:ilvl="1">
      <w:numFmt w:val="bullet"/>
      <w:lvlText w:val="•"/>
      <w:lvlJc w:val="left"/>
      <w:pPr>
        <w:ind w:left="1561" w:hanging="284"/>
      </w:pPr>
    </w:lvl>
    <w:lvl w:ilvl="2">
      <w:numFmt w:val="bullet"/>
      <w:lvlText w:val="•"/>
      <w:lvlJc w:val="left"/>
      <w:pPr>
        <w:ind w:left="2479" w:hanging="284"/>
      </w:pPr>
    </w:lvl>
    <w:lvl w:ilvl="3">
      <w:numFmt w:val="bullet"/>
      <w:lvlText w:val="•"/>
      <w:lvlJc w:val="left"/>
      <w:pPr>
        <w:ind w:left="3396" w:hanging="284"/>
      </w:pPr>
    </w:lvl>
    <w:lvl w:ilvl="4">
      <w:numFmt w:val="bullet"/>
      <w:lvlText w:val="•"/>
      <w:lvlJc w:val="left"/>
      <w:pPr>
        <w:ind w:left="4314" w:hanging="284"/>
      </w:pPr>
    </w:lvl>
    <w:lvl w:ilvl="5">
      <w:numFmt w:val="bullet"/>
      <w:lvlText w:val="•"/>
      <w:lvlJc w:val="left"/>
      <w:pPr>
        <w:ind w:left="5232" w:hanging="284"/>
      </w:pPr>
    </w:lvl>
    <w:lvl w:ilvl="6">
      <w:numFmt w:val="bullet"/>
      <w:lvlText w:val="•"/>
      <w:lvlJc w:val="left"/>
      <w:pPr>
        <w:ind w:left="6149" w:hanging="284"/>
      </w:pPr>
    </w:lvl>
    <w:lvl w:ilvl="7">
      <w:numFmt w:val="bullet"/>
      <w:lvlText w:val="•"/>
      <w:lvlJc w:val="left"/>
      <w:pPr>
        <w:ind w:left="7067" w:hanging="284"/>
      </w:pPr>
    </w:lvl>
    <w:lvl w:ilvl="8">
      <w:numFmt w:val="bullet"/>
      <w:lvlText w:val="•"/>
      <w:lvlJc w:val="left"/>
      <w:pPr>
        <w:ind w:left="7984" w:hanging="284"/>
      </w:pPr>
    </w:lvl>
  </w:abstractNum>
  <w:abstractNum w:abstractNumId="2" w15:restartNumberingAfterBreak="0">
    <w:nsid w:val="00000403"/>
    <w:multiLevelType w:val="multilevel"/>
    <w:tmpl w:val="00000886"/>
    <w:lvl w:ilvl="0">
      <w:start w:val="1"/>
      <w:numFmt w:val="decimal"/>
      <w:lvlText w:val="%1)"/>
      <w:lvlJc w:val="left"/>
      <w:pPr>
        <w:ind w:left="641" w:hanging="302"/>
      </w:pPr>
      <w:rPr>
        <w:rFonts w:ascii="Cambria" w:hAnsi="Cambria" w:cs="Cambria"/>
        <w:b w:val="0"/>
        <w:bCs w:val="0"/>
        <w:w w:val="99"/>
        <w:sz w:val="22"/>
        <w:szCs w:val="22"/>
      </w:rPr>
    </w:lvl>
    <w:lvl w:ilvl="1">
      <w:numFmt w:val="bullet"/>
      <w:lvlText w:val=""/>
      <w:lvlJc w:val="left"/>
      <w:pPr>
        <w:ind w:left="1240" w:hanging="360"/>
      </w:pPr>
      <w:rPr>
        <w:rFonts w:ascii="Symbol" w:hAnsi="Symbol"/>
        <w:b w:val="0"/>
        <w:sz w:val="20"/>
      </w:rPr>
    </w:lvl>
    <w:lvl w:ilvl="2">
      <w:numFmt w:val="bullet"/>
      <w:lvlText w:val="•"/>
      <w:lvlJc w:val="left"/>
      <w:pPr>
        <w:ind w:left="2191" w:hanging="360"/>
      </w:pPr>
    </w:lvl>
    <w:lvl w:ilvl="3">
      <w:numFmt w:val="bullet"/>
      <w:lvlText w:val="•"/>
      <w:lvlJc w:val="left"/>
      <w:pPr>
        <w:ind w:left="3142" w:hanging="360"/>
      </w:pPr>
    </w:lvl>
    <w:lvl w:ilvl="4">
      <w:numFmt w:val="bullet"/>
      <w:lvlText w:val="•"/>
      <w:lvlJc w:val="left"/>
      <w:pPr>
        <w:ind w:left="4093" w:hanging="360"/>
      </w:pPr>
    </w:lvl>
    <w:lvl w:ilvl="5">
      <w:numFmt w:val="bullet"/>
      <w:lvlText w:val="•"/>
      <w:lvlJc w:val="left"/>
      <w:pPr>
        <w:ind w:left="5044" w:hanging="360"/>
      </w:pPr>
    </w:lvl>
    <w:lvl w:ilvl="6">
      <w:numFmt w:val="bullet"/>
      <w:lvlText w:val="•"/>
      <w:lvlJc w:val="left"/>
      <w:pPr>
        <w:ind w:left="5995" w:hanging="360"/>
      </w:pPr>
    </w:lvl>
    <w:lvl w:ilvl="7">
      <w:numFmt w:val="bullet"/>
      <w:lvlText w:val="•"/>
      <w:lvlJc w:val="left"/>
      <w:pPr>
        <w:ind w:left="6946" w:hanging="360"/>
      </w:pPr>
    </w:lvl>
    <w:lvl w:ilvl="8">
      <w:numFmt w:val="bullet"/>
      <w:lvlText w:val="•"/>
      <w:lvlJc w:val="left"/>
      <w:pPr>
        <w:ind w:left="7897" w:hanging="360"/>
      </w:pPr>
    </w:lvl>
  </w:abstractNum>
  <w:abstractNum w:abstractNumId="3" w15:restartNumberingAfterBreak="0">
    <w:nsid w:val="00000404"/>
    <w:multiLevelType w:val="multilevel"/>
    <w:tmpl w:val="D312153C"/>
    <w:lvl w:ilvl="0">
      <w:start w:val="1"/>
      <w:numFmt w:val="decimal"/>
      <w:lvlText w:val="(%1)"/>
      <w:lvlJc w:val="left"/>
      <w:pPr>
        <w:ind w:left="478" w:hanging="360"/>
      </w:pPr>
      <w:rPr>
        <w:rFonts w:hint="default"/>
        <w:b w:val="0"/>
        <w:bCs w:val="0"/>
        <w:spacing w:val="1"/>
        <w:w w:val="99"/>
        <w:sz w:val="22"/>
        <w:szCs w:val="22"/>
      </w:rPr>
    </w:lvl>
    <w:lvl w:ilvl="1">
      <w:start w:val="3"/>
      <w:numFmt w:val="decimal"/>
      <w:lvlText w:val="%2."/>
      <w:lvlJc w:val="left"/>
      <w:pPr>
        <w:ind w:left="1244" w:hanging="315"/>
      </w:pPr>
      <w:rPr>
        <w:rFonts w:ascii="Arial" w:hAnsi="Arial" w:cs="Arial"/>
        <w:b/>
        <w:bCs/>
        <w:spacing w:val="-1"/>
        <w:sz w:val="28"/>
        <w:szCs w:val="28"/>
      </w:rPr>
    </w:lvl>
    <w:lvl w:ilvl="2">
      <w:numFmt w:val="bullet"/>
      <w:lvlText w:val="•"/>
      <w:lvlJc w:val="left"/>
      <w:pPr>
        <w:ind w:left="2099" w:hanging="315"/>
      </w:pPr>
    </w:lvl>
    <w:lvl w:ilvl="3">
      <w:numFmt w:val="bullet"/>
      <w:lvlText w:val="•"/>
      <w:lvlJc w:val="left"/>
      <w:pPr>
        <w:ind w:left="2954" w:hanging="315"/>
      </w:pPr>
    </w:lvl>
    <w:lvl w:ilvl="4">
      <w:numFmt w:val="bullet"/>
      <w:lvlText w:val="•"/>
      <w:lvlJc w:val="left"/>
      <w:pPr>
        <w:ind w:left="3809" w:hanging="315"/>
      </w:pPr>
    </w:lvl>
    <w:lvl w:ilvl="5">
      <w:numFmt w:val="bullet"/>
      <w:lvlText w:val="•"/>
      <w:lvlJc w:val="left"/>
      <w:pPr>
        <w:ind w:left="4664" w:hanging="315"/>
      </w:pPr>
    </w:lvl>
    <w:lvl w:ilvl="6">
      <w:numFmt w:val="bullet"/>
      <w:lvlText w:val="•"/>
      <w:lvlJc w:val="left"/>
      <w:pPr>
        <w:ind w:left="5519" w:hanging="315"/>
      </w:pPr>
    </w:lvl>
    <w:lvl w:ilvl="7">
      <w:numFmt w:val="bullet"/>
      <w:lvlText w:val="•"/>
      <w:lvlJc w:val="left"/>
      <w:pPr>
        <w:ind w:left="6374" w:hanging="315"/>
      </w:pPr>
    </w:lvl>
    <w:lvl w:ilvl="8">
      <w:numFmt w:val="bullet"/>
      <w:lvlText w:val="•"/>
      <w:lvlJc w:val="left"/>
      <w:pPr>
        <w:ind w:left="7229" w:hanging="315"/>
      </w:pPr>
    </w:lvl>
  </w:abstractNum>
  <w:abstractNum w:abstractNumId="4" w15:restartNumberingAfterBreak="0">
    <w:nsid w:val="00000405"/>
    <w:multiLevelType w:val="multilevel"/>
    <w:tmpl w:val="00000888"/>
    <w:lvl w:ilvl="0">
      <w:start w:val="10"/>
      <w:numFmt w:val="decimal"/>
      <w:lvlText w:val="%1"/>
      <w:lvlJc w:val="left"/>
      <w:pPr>
        <w:ind w:left="478" w:hanging="269"/>
      </w:pPr>
      <w:rPr>
        <w:rFonts w:ascii="Arial" w:hAnsi="Arial" w:cs="Arial"/>
        <w:b w:val="0"/>
        <w:bCs w:val="0"/>
        <w:spacing w:val="1"/>
        <w:w w:val="99"/>
        <w:sz w:val="24"/>
        <w:szCs w:val="24"/>
      </w:rPr>
    </w:lvl>
    <w:lvl w:ilvl="1">
      <w:numFmt w:val="bullet"/>
      <w:lvlText w:val=""/>
      <w:lvlJc w:val="left"/>
      <w:pPr>
        <w:ind w:left="1404" w:hanging="360"/>
      </w:pPr>
      <w:rPr>
        <w:rFonts w:ascii="Symbol" w:hAnsi="Symbol" w:cs="Symbol"/>
        <w:b w:val="0"/>
        <w:bCs w:val="0"/>
        <w:w w:val="99"/>
        <w:sz w:val="24"/>
        <w:szCs w:val="24"/>
      </w:rPr>
    </w:lvl>
    <w:lvl w:ilvl="2">
      <w:numFmt w:val="bullet"/>
      <w:lvlText w:val="•"/>
      <w:lvlJc w:val="left"/>
      <w:pPr>
        <w:ind w:left="2242" w:hanging="360"/>
      </w:pPr>
    </w:lvl>
    <w:lvl w:ilvl="3">
      <w:numFmt w:val="bullet"/>
      <w:lvlText w:val="•"/>
      <w:lvlJc w:val="left"/>
      <w:pPr>
        <w:ind w:left="3079" w:hanging="360"/>
      </w:pPr>
    </w:lvl>
    <w:lvl w:ilvl="4">
      <w:numFmt w:val="bullet"/>
      <w:lvlText w:val="•"/>
      <w:lvlJc w:val="left"/>
      <w:pPr>
        <w:ind w:left="3916" w:hanging="360"/>
      </w:pPr>
    </w:lvl>
    <w:lvl w:ilvl="5">
      <w:numFmt w:val="bullet"/>
      <w:lvlText w:val="•"/>
      <w:lvlJc w:val="left"/>
      <w:pPr>
        <w:ind w:left="4753" w:hanging="360"/>
      </w:pPr>
    </w:lvl>
    <w:lvl w:ilvl="6">
      <w:numFmt w:val="bullet"/>
      <w:lvlText w:val="•"/>
      <w:lvlJc w:val="left"/>
      <w:pPr>
        <w:ind w:left="5591" w:hanging="360"/>
      </w:pPr>
    </w:lvl>
    <w:lvl w:ilvl="7">
      <w:numFmt w:val="bullet"/>
      <w:lvlText w:val="•"/>
      <w:lvlJc w:val="left"/>
      <w:pPr>
        <w:ind w:left="6428" w:hanging="360"/>
      </w:pPr>
    </w:lvl>
    <w:lvl w:ilvl="8">
      <w:numFmt w:val="bullet"/>
      <w:lvlText w:val="•"/>
      <w:lvlJc w:val="left"/>
      <w:pPr>
        <w:ind w:left="7265" w:hanging="360"/>
      </w:pPr>
    </w:lvl>
  </w:abstractNum>
  <w:abstractNum w:abstractNumId="5" w15:restartNumberingAfterBreak="0">
    <w:nsid w:val="00000406"/>
    <w:multiLevelType w:val="multilevel"/>
    <w:tmpl w:val="00000889"/>
    <w:lvl w:ilvl="0">
      <w:start w:val="2"/>
      <w:numFmt w:val="decimal"/>
      <w:lvlText w:val="%1"/>
      <w:lvlJc w:val="left"/>
      <w:pPr>
        <w:ind w:left="1155" w:hanging="471"/>
      </w:pPr>
    </w:lvl>
    <w:lvl w:ilvl="1">
      <w:start w:val="1"/>
      <w:numFmt w:val="decimal"/>
      <w:lvlText w:val="%1.%2."/>
      <w:lvlJc w:val="left"/>
      <w:pPr>
        <w:ind w:left="1155" w:hanging="471"/>
      </w:pPr>
      <w:rPr>
        <w:rFonts w:ascii="Arial" w:hAnsi="Arial" w:cs="Arial"/>
        <w:b w:val="0"/>
        <w:bCs w:val="0"/>
        <w:spacing w:val="1"/>
        <w:w w:val="99"/>
        <w:sz w:val="24"/>
        <w:szCs w:val="24"/>
      </w:rPr>
    </w:lvl>
    <w:lvl w:ilvl="2">
      <w:numFmt w:val="bullet"/>
      <w:lvlText w:val="•"/>
      <w:lvlJc w:val="left"/>
      <w:pPr>
        <w:ind w:left="2784" w:hanging="471"/>
      </w:pPr>
    </w:lvl>
    <w:lvl w:ilvl="3">
      <w:numFmt w:val="bullet"/>
      <w:lvlText w:val="•"/>
      <w:lvlJc w:val="left"/>
      <w:pPr>
        <w:ind w:left="3598" w:hanging="471"/>
      </w:pPr>
    </w:lvl>
    <w:lvl w:ilvl="4">
      <w:numFmt w:val="bullet"/>
      <w:lvlText w:val="•"/>
      <w:lvlJc w:val="left"/>
      <w:pPr>
        <w:ind w:left="4413" w:hanging="471"/>
      </w:pPr>
    </w:lvl>
    <w:lvl w:ilvl="5">
      <w:numFmt w:val="bullet"/>
      <w:lvlText w:val="•"/>
      <w:lvlJc w:val="left"/>
      <w:pPr>
        <w:ind w:left="5227" w:hanging="471"/>
      </w:pPr>
    </w:lvl>
    <w:lvl w:ilvl="6">
      <w:numFmt w:val="bullet"/>
      <w:lvlText w:val="•"/>
      <w:lvlJc w:val="left"/>
      <w:pPr>
        <w:ind w:left="6042" w:hanging="471"/>
      </w:pPr>
    </w:lvl>
    <w:lvl w:ilvl="7">
      <w:numFmt w:val="bullet"/>
      <w:lvlText w:val="•"/>
      <w:lvlJc w:val="left"/>
      <w:pPr>
        <w:ind w:left="6856" w:hanging="471"/>
      </w:pPr>
    </w:lvl>
    <w:lvl w:ilvl="8">
      <w:numFmt w:val="bullet"/>
      <w:lvlText w:val="•"/>
      <w:lvlJc w:val="left"/>
      <w:pPr>
        <w:ind w:left="7671" w:hanging="471"/>
      </w:pPr>
    </w:lvl>
  </w:abstractNum>
  <w:abstractNum w:abstractNumId="6" w15:restartNumberingAfterBreak="0">
    <w:nsid w:val="00000407"/>
    <w:multiLevelType w:val="multilevel"/>
    <w:tmpl w:val="0000088A"/>
    <w:lvl w:ilvl="0">
      <w:start w:val="2"/>
      <w:numFmt w:val="decimal"/>
      <w:lvlText w:val="%1"/>
      <w:lvlJc w:val="left"/>
      <w:pPr>
        <w:ind w:left="1286" w:hanging="602"/>
      </w:pPr>
    </w:lvl>
    <w:lvl w:ilvl="1">
      <w:start w:val="7"/>
      <w:numFmt w:val="decimal"/>
      <w:lvlText w:val="%1.%2"/>
      <w:lvlJc w:val="left"/>
      <w:pPr>
        <w:ind w:left="1286" w:hanging="602"/>
      </w:pPr>
    </w:lvl>
    <w:lvl w:ilvl="2">
      <w:start w:val="3"/>
      <w:numFmt w:val="decimal"/>
      <w:lvlText w:val="%1.%2.%3."/>
      <w:lvlJc w:val="left"/>
      <w:pPr>
        <w:ind w:left="1286" w:hanging="602"/>
      </w:pPr>
      <w:rPr>
        <w:spacing w:val="1"/>
        <w:u w:val="thick"/>
      </w:rPr>
    </w:lvl>
    <w:lvl w:ilvl="3">
      <w:numFmt w:val="bullet"/>
      <w:lvlText w:val="•"/>
      <w:lvlJc w:val="left"/>
      <w:pPr>
        <w:ind w:left="3690" w:hanging="602"/>
      </w:pPr>
    </w:lvl>
    <w:lvl w:ilvl="4">
      <w:numFmt w:val="bullet"/>
      <w:lvlText w:val="•"/>
      <w:lvlJc w:val="left"/>
      <w:pPr>
        <w:ind w:left="4492" w:hanging="602"/>
      </w:pPr>
    </w:lvl>
    <w:lvl w:ilvl="5">
      <w:numFmt w:val="bullet"/>
      <w:lvlText w:val="•"/>
      <w:lvlJc w:val="left"/>
      <w:pPr>
        <w:ind w:left="5293" w:hanging="602"/>
      </w:pPr>
    </w:lvl>
    <w:lvl w:ilvl="6">
      <w:numFmt w:val="bullet"/>
      <w:lvlText w:val="•"/>
      <w:lvlJc w:val="left"/>
      <w:pPr>
        <w:ind w:left="6094" w:hanging="602"/>
      </w:pPr>
    </w:lvl>
    <w:lvl w:ilvl="7">
      <w:numFmt w:val="bullet"/>
      <w:lvlText w:val="•"/>
      <w:lvlJc w:val="left"/>
      <w:pPr>
        <w:ind w:left="6896" w:hanging="602"/>
      </w:pPr>
    </w:lvl>
    <w:lvl w:ilvl="8">
      <w:numFmt w:val="bullet"/>
      <w:lvlText w:val="•"/>
      <w:lvlJc w:val="left"/>
      <w:pPr>
        <w:ind w:left="7697" w:hanging="602"/>
      </w:pPr>
    </w:lvl>
  </w:abstractNum>
  <w:abstractNum w:abstractNumId="7" w15:restartNumberingAfterBreak="0">
    <w:nsid w:val="00000408"/>
    <w:multiLevelType w:val="multilevel"/>
    <w:tmpl w:val="0000088B"/>
    <w:lvl w:ilvl="0">
      <w:start w:val="1"/>
      <w:numFmt w:val="decimal"/>
      <w:lvlText w:val="%1."/>
      <w:lvlJc w:val="left"/>
      <w:pPr>
        <w:ind w:left="1504" w:hanging="360"/>
      </w:pPr>
      <w:rPr>
        <w:rFonts w:ascii="Arial" w:hAnsi="Arial" w:cs="Arial"/>
        <w:b w:val="0"/>
        <w:bCs w:val="0"/>
        <w:spacing w:val="1"/>
        <w:w w:val="99"/>
        <w:sz w:val="24"/>
        <w:szCs w:val="24"/>
      </w:rPr>
    </w:lvl>
    <w:lvl w:ilvl="1">
      <w:start w:val="1"/>
      <w:numFmt w:val="upperRoman"/>
      <w:lvlText w:val="%2."/>
      <w:lvlJc w:val="left"/>
      <w:pPr>
        <w:ind w:left="2018" w:hanging="440"/>
      </w:pPr>
      <w:rPr>
        <w:rFonts w:ascii="Calibri" w:hAnsi="Calibri" w:cs="Calibri"/>
        <w:b w:val="0"/>
        <w:bCs w:val="0"/>
        <w:spacing w:val="-1"/>
        <w:w w:val="99"/>
        <w:sz w:val="24"/>
        <w:szCs w:val="24"/>
      </w:rPr>
    </w:lvl>
    <w:lvl w:ilvl="2">
      <w:numFmt w:val="bullet"/>
      <w:lvlText w:val="•"/>
      <w:lvlJc w:val="left"/>
      <w:pPr>
        <w:ind w:left="2865" w:hanging="440"/>
      </w:pPr>
    </w:lvl>
    <w:lvl w:ilvl="3">
      <w:numFmt w:val="bullet"/>
      <w:lvlText w:val="•"/>
      <w:lvlJc w:val="left"/>
      <w:pPr>
        <w:ind w:left="3712" w:hanging="440"/>
      </w:pPr>
    </w:lvl>
    <w:lvl w:ilvl="4">
      <w:numFmt w:val="bullet"/>
      <w:lvlText w:val="•"/>
      <w:lvlJc w:val="left"/>
      <w:pPr>
        <w:ind w:left="4558" w:hanging="440"/>
      </w:pPr>
    </w:lvl>
    <w:lvl w:ilvl="5">
      <w:numFmt w:val="bullet"/>
      <w:lvlText w:val="•"/>
      <w:lvlJc w:val="left"/>
      <w:pPr>
        <w:ind w:left="5405" w:hanging="440"/>
      </w:pPr>
    </w:lvl>
    <w:lvl w:ilvl="6">
      <w:numFmt w:val="bullet"/>
      <w:lvlText w:val="•"/>
      <w:lvlJc w:val="left"/>
      <w:pPr>
        <w:ind w:left="6252" w:hanging="440"/>
      </w:pPr>
    </w:lvl>
    <w:lvl w:ilvl="7">
      <w:numFmt w:val="bullet"/>
      <w:lvlText w:val="•"/>
      <w:lvlJc w:val="left"/>
      <w:pPr>
        <w:ind w:left="7099" w:hanging="440"/>
      </w:pPr>
    </w:lvl>
    <w:lvl w:ilvl="8">
      <w:numFmt w:val="bullet"/>
      <w:lvlText w:val="•"/>
      <w:lvlJc w:val="left"/>
      <w:pPr>
        <w:ind w:left="7946" w:hanging="440"/>
      </w:pPr>
    </w:lvl>
  </w:abstractNum>
  <w:abstractNum w:abstractNumId="8" w15:restartNumberingAfterBreak="0">
    <w:nsid w:val="00000409"/>
    <w:multiLevelType w:val="multilevel"/>
    <w:tmpl w:val="0000088C"/>
    <w:lvl w:ilvl="0">
      <w:start w:val="1"/>
      <w:numFmt w:val="decimal"/>
      <w:lvlText w:val="%1."/>
      <w:lvlJc w:val="left"/>
      <w:pPr>
        <w:ind w:left="1523" w:hanging="425"/>
      </w:pPr>
      <w:rPr>
        <w:rFonts w:ascii="Calibri" w:hAnsi="Calibri" w:cs="Calibri"/>
        <w:b w:val="0"/>
        <w:bCs w:val="0"/>
        <w:w w:val="99"/>
        <w:position w:val="5"/>
        <w:sz w:val="24"/>
        <w:szCs w:val="24"/>
      </w:rPr>
    </w:lvl>
    <w:lvl w:ilvl="1">
      <w:start w:val="1"/>
      <w:numFmt w:val="upperRoman"/>
      <w:lvlText w:val="%2."/>
      <w:lvlJc w:val="left"/>
      <w:pPr>
        <w:ind w:left="1600" w:hanging="483"/>
      </w:pPr>
      <w:rPr>
        <w:rFonts w:ascii="Calibri" w:hAnsi="Calibri" w:cs="Calibri"/>
        <w:b w:val="0"/>
        <w:bCs w:val="0"/>
        <w:spacing w:val="-1"/>
        <w:w w:val="99"/>
        <w:sz w:val="24"/>
        <w:szCs w:val="24"/>
      </w:rPr>
    </w:lvl>
    <w:lvl w:ilvl="2">
      <w:numFmt w:val="bullet"/>
      <w:lvlText w:val="•"/>
      <w:lvlJc w:val="left"/>
      <w:pPr>
        <w:ind w:left="2517" w:hanging="483"/>
      </w:pPr>
    </w:lvl>
    <w:lvl w:ilvl="3">
      <w:numFmt w:val="bullet"/>
      <w:lvlText w:val="•"/>
      <w:lvlJc w:val="left"/>
      <w:pPr>
        <w:ind w:left="3435" w:hanging="483"/>
      </w:pPr>
    </w:lvl>
    <w:lvl w:ilvl="4">
      <w:numFmt w:val="bullet"/>
      <w:lvlText w:val="•"/>
      <w:lvlJc w:val="left"/>
      <w:pPr>
        <w:ind w:left="4353" w:hanging="483"/>
      </w:pPr>
    </w:lvl>
    <w:lvl w:ilvl="5">
      <w:numFmt w:val="bullet"/>
      <w:lvlText w:val="•"/>
      <w:lvlJc w:val="left"/>
      <w:pPr>
        <w:ind w:left="5271" w:hanging="483"/>
      </w:pPr>
    </w:lvl>
    <w:lvl w:ilvl="6">
      <w:numFmt w:val="bullet"/>
      <w:lvlText w:val="•"/>
      <w:lvlJc w:val="left"/>
      <w:pPr>
        <w:ind w:left="6188" w:hanging="483"/>
      </w:pPr>
    </w:lvl>
    <w:lvl w:ilvl="7">
      <w:numFmt w:val="bullet"/>
      <w:lvlText w:val="•"/>
      <w:lvlJc w:val="left"/>
      <w:pPr>
        <w:ind w:left="7106" w:hanging="483"/>
      </w:pPr>
    </w:lvl>
    <w:lvl w:ilvl="8">
      <w:numFmt w:val="bullet"/>
      <w:lvlText w:val="•"/>
      <w:lvlJc w:val="left"/>
      <w:pPr>
        <w:ind w:left="8024" w:hanging="483"/>
      </w:pPr>
    </w:lvl>
  </w:abstractNum>
  <w:abstractNum w:abstractNumId="9" w15:restartNumberingAfterBreak="0">
    <w:nsid w:val="01110592"/>
    <w:multiLevelType w:val="hybridMultilevel"/>
    <w:tmpl w:val="F7B0E460"/>
    <w:lvl w:ilvl="0" w:tplc="2482EC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1B94CFC"/>
    <w:multiLevelType w:val="hybridMultilevel"/>
    <w:tmpl w:val="B4C68694"/>
    <w:lvl w:ilvl="0" w:tplc="15F49C0C">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39529A1"/>
    <w:multiLevelType w:val="multilevel"/>
    <w:tmpl w:val="B16063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A9294C"/>
    <w:multiLevelType w:val="hybridMultilevel"/>
    <w:tmpl w:val="4604766E"/>
    <w:lvl w:ilvl="0" w:tplc="E8C8ED1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4D26B5"/>
    <w:multiLevelType w:val="hybridMultilevel"/>
    <w:tmpl w:val="48961B98"/>
    <w:lvl w:ilvl="0" w:tplc="2482EC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B1270E"/>
    <w:multiLevelType w:val="hybridMultilevel"/>
    <w:tmpl w:val="486CB76E"/>
    <w:lvl w:ilvl="0" w:tplc="81D06D2A">
      <w:start w:val="1"/>
      <w:numFmt w:val="bullet"/>
      <w:lvlText w:val="─"/>
      <w:lvlJc w:val="left"/>
      <w:pPr>
        <w:ind w:left="720" w:hanging="360"/>
      </w:pPr>
      <w:rPr>
        <w:rFonts w:ascii="Verdana" w:hAnsi="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AB13EC"/>
    <w:multiLevelType w:val="hybridMultilevel"/>
    <w:tmpl w:val="431E691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B61B67"/>
    <w:multiLevelType w:val="hybridMultilevel"/>
    <w:tmpl w:val="0810D052"/>
    <w:lvl w:ilvl="0" w:tplc="CBF4FDA2">
      <w:start w:val="1"/>
      <w:numFmt w:val="upperRoman"/>
      <w:lvlText w:val="%1."/>
      <w:lvlJc w:val="left"/>
      <w:pPr>
        <w:ind w:left="720" w:hanging="360"/>
      </w:pPr>
      <w:rPr>
        <w:rFonts w:ascii="Arial" w:hAnsi="Arial" w:hint="default"/>
        <w:b w:val="0"/>
        <w:i w:val="0"/>
        <w:caps w:val="0"/>
        <w:strike w:val="0"/>
        <w:dstrike w:val="0"/>
        <w:vanish w:val="0"/>
        <w:color w:val="000000"/>
        <w:sz w:val="22"/>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1E50309"/>
    <w:multiLevelType w:val="hybridMultilevel"/>
    <w:tmpl w:val="23CE0E58"/>
    <w:lvl w:ilvl="0" w:tplc="745EC23C">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C333A5"/>
    <w:multiLevelType w:val="hybridMultilevel"/>
    <w:tmpl w:val="BD6C4878"/>
    <w:lvl w:ilvl="0" w:tplc="431626B8">
      <w:start w:val="2"/>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6E25FF"/>
    <w:multiLevelType w:val="hybridMultilevel"/>
    <w:tmpl w:val="AD58853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BC11F2"/>
    <w:multiLevelType w:val="hybridMultilevel"/>
    <w:tmpl w:val="3C40F4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6923CD8"/>
    <w:multiLevelType w:val="hybridMultilevel"/>
    <w:tmpl w:val="88B28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C8027E1"/>
    <w:multiLevelType w:val="hybridMultilevel"/>
    <w:tmpl w:val="83386CA4"/>
    <w:lvl w:ilvl="0" w:tplc="2482EC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CA546C5"/>
    <w:multiLevelType w:val="hybridMultilevel"/>
    <w:tmpl w:val="99D06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A3587E"/>
    <w:multiLevelType w:val="hybridMultilevel"/>
    <w:tmpl w:val="08EA4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783953"/>
    <w:multiLevelType w:val="hybridMultilevel"/>
    <w:tmpl w:val="6220D7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47C1C67"/>
    <w:multiLevelType w:val="multilevel"/>
    <w:tmpl w:val="B19C286E"/>
    <w:lvl w:ilvl="0">
      <w:start w:val="1"/>
      <w:numFmt w:val="decimal"/>
      <w:lvlText w:val="%1"/>
      <w:lvlJc w:val="left"/>
      <w:pPr>
        <w:ind w:left="360" w:hanging="360"/>
      </w:pPr>
      <w:rPr>
        <w:rFonts w:hint="default"/>
      </w:rPr>
    </w:lvl>
    <w:lvl w:ilvl="1">
      <w:start w:val="1"/>
      <w:numFmt w:val="decimal"/>
      <w:lvlText w:val="%1.%2"/>
      <w:lvlJc w:val="left"/>
      <w:pPr>
        <w:ind w:left="682"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9"/>
  </w:num>
  <w:num w:numId="2">
    <w:abstractNumId w:val="21"/>
  </w:num>
  <w:num w:numId="3">
    <w:abstractNumId w:val="23"/>
  </w:num>
  <w:num w:numId="4">
    <w:abstractNumId w:val="16"/>
  </w:num>
  <w:num w:numId="5">
    <w:abstractNumId w:val="17"/>
  </w:num>
  <w:num w:numId="6">
    <w:abstractNumId w:val="18"/>
  </w:num>
  <w:num w:numId="7">
    <w:abstractNumId w:val="10"/>
  </w:num>
  <w:num w:numId="8">
    <w:abstractNumId w:val="11"/>
  </w:num>
  <w:num w:numId="9">
    <w:abstractNumId w:val="26"/>
  </w:num>
  <w:num w:numId="10">
    <w:abstractNumId w:val="2"/>
  </w:num>
  <w:num w:numId="11">
    <w:abstractNumId w:val="1"/>
  </w:num>
  <w:num w:numId="12">
    <w:abstractNumId w:val="0"/>
  </w:num>
  <w:num w:numId="13">
    <w:abstractNumId w:val="8"/>
  </w:num>
  <w:num w:numId="14">
    <w:abstractNumId w:val="7"/>
  </w:num>
  <w:num w:numId="15">
    <w:abstractNumId w:val="6"/>
  </w:num>
  <w:num w:numId="16">
    <w:abstractNumId w:val="5"/>
  </w:num>
  <w:num w:numId="17">
    <w:abstractNumId w:val="4"/>
  </w:num>
  <w:num w:numId="18">
    <w:abstractNumId w:val="3"/>
  </w:num>
  <w:num w:numId="19">
    <w:abstractNumId w:val="9"/>
  </w:num>
  <w:num w:numId="20">
    <w:abstractNumId w:val="24"/>
  </w:num>
  <w:num w:numId="21">
    <w:abstractNumId w:val="20"/>
  </w:num>
  <w:num w:numId="22">
    <w:abstractNumId w:val="25"/>
  </w:num>
  <w:num w:numId="23">
    <w:abstractNumId w:val="22"/>
  </w:num>
  <w:num w:numId="24">
    <w:abstractNumId w:val="13"/>
  </w:num>
  <w:num w:numId="25">
    <w:abstractNumId w:val="14"/>
  </w:num>
  <w:num w:numId="26">
    <w:abstractNumId w:val="12"/>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A48"/>
    <w:rsid w:val="00001553"/>
    <w:rsid w:val="00001E14"/>
    <w:rsid w:val="00022037"/>
    <w:rsid w:val="000320E1"/>
    <w:rsid w:val="00032FBC"/>
    <w:rsid w:val="000401FF"/>
    <w:rsid w:val="000415D5"/>
    <w:rsid w:val="00043DD0"/>
    <w:rsid w:val="00043F64"/>
    <w:rsid w:val="0004520D"/>
    <w:rsid w:val="000455BE"/>
    <w:rsid w:val="00050F24"/>
    <w:rsid w:val="000604FE"/>
    <w:rsid w:val="000611EA"/>
    <w:rsid w:val="00062F4F"/>
    <w:rsid w:val="00070F29"/>
    <w:rsid w:val="00072B39"/>
    <w:rsid w:val="00075595"/>
    <w:rsid w:val="000773FA"/>
    <w:rsid w:val="00080119"/>
    <w:rsid w:val="00093D67"/>
    <w:rsid w:val="00093F67"/>
    <w:rsid w:val="000A2B5F"/>
    <w:rsid w:val="000A6C0C"/>
    <w:rsid w:val="000B32A0"/>
    <w:rsid w:val="000C286B"/>
    <w:rsid w:val="000C2A44"/>
    <w:rsid w:val="000D5DF7"/>
    <w:rsid w:val="000E2681"/>
    <w:rsid w:val="000F2482"/>
    <w:rsid w:val="000F5EC4"/>
    <w:rsid w:val="00100643"/>
    <w:rsid w:val="00105A1B"/>
    <w:rsid w:val="00106A86"/>
    <w:rsid w:val="0011041D"/>
    <w:rsid w:val="0011074C"/>
    <w:rsid w:val="00111F81"/>
    <w:rsid w:val="0011489B"/>
    <w:rsid w:val="00120C63"/>
    <w:rsid w:val="00127415"/>
    <w:rsid w:val="0012747E"/>
    <w:rsid w:val="001301E1"/>
    <w:rsid w:val="00130B35"/>
    <w:rsid w:val="00143388"/>
    <w:rsid w:val="0014660A"/>
    <w:rsid w:val="00150EA5"/>
    <w:rsid w:val="00151417"/>
    <w:rsid w:val="00153437"/>
    <w:rsid w:val="00154AF0"/>
    <w:rsid w:val="0015636C"/>
    <w:rsid w:val="001613A6"/>
    <w:rsid w:val="00166567"/>
    <w:rsid w:val="0017025E"/>
    <w:rsid w:val="00171520"/>
    <w:rsid w:val="00171546"/>
    <w:rsid w:val="001803CC"/>
    <w:rsid w:val="001832D3"/>
    <w:rsid w:val="001864EA"/>
    <w:rsid w:val="001A1A3F"/>
    <w:rsid w:val="001A539A"/>
    <w:rsid w:val="001A5B9E"/>
    <w:rsid w:val="001A61F2"/>
    <w:rsid w:val="001B1C9E"/>
    <w:rsid w:val="001B28CA"/>
    <w:rsid w:val="001C2562"/>
    <w:rsid w:val="001C3680"/>
    <w:rsid w:val="001E6146"/>
    <w:rsid w:val="001F081B"/>
    <w:rsid w:val="00201A9E"/>
    <w:rsid w:val="0021039F"/>
    <w:rsid w:val="002109FD"/>
    <w:rsid w:val="0021153F"/>
    <w:rsid w:val="002128A3"/>
    <w:rsid w:val="00213165"/>
    <w:rsid w:val="00217CE3"/>
    <w:rsid w:val="00233B7F"/>
    <w:rsid w:val="00234136"/>
    <w:rsid w:val="00235C03"/>
    <w:rsid w:val="00236354"/>
    <w:rsid w:val="00236518"/>
    <w:rsid w:val="002369FA"/>
    <w:rsid w:val="00241C60"/>
    <w:rsid w:val="00242EA7"/>
    <w:rsid w:val="00243A2D"/>
    <w:rsid w:val="00246F8E"/>
    <w:rsid w:val="00252F5B"/>
    <w:rsid w:val="00253EF7"/>
    <w:rsid w:val="00255EB5"/>
    <w:rsid w:val="002570EC"/>
    <w:rsid w:val="00261D11"/>
    <w:rsid w:val="00264BB8"/>
    <w:rsid w:val="00265DA9"/>
    <w:rsid w:val="00272264"/>
    <w:rsid w:val="002726DE"/>
    <w:rsid w:val="00275539"/>
    <w:rsid w:val="00275722"/>
    <w:rsid w:val="00282C96"/>
    <w:rsid w:val="002832D6"/>
    <w:rsid w:val="0028469C"/>
    <w:rsid w:val="00284C60"/>
    <w:rsid w:val="00286C6D"/>
    <w:rsid w:val="002919BC"/>
    <w:rsid w:val="00296F7A"/>
    <w:rsid w:val="002A06E8"/>
    <w:rsid w:val="002A2D8E"/>
    <w:rsid w:val="002A5F8A"/>
    <w:rsid w:val="002B0454"/>
    <w:rsid w:val="002C1C61"/>
    <w:rsid w:val="002C2671"/>
    <w:rsid w:val="002D0688"/>
    <w:rsid w:val="002E2B89"/>
    <w:rsid w:val="002E2BD6"/>
    <w:rsid w:val="002E3027"/>
    <w:rsid w:val="002E6A1C"/>
    <w:rsid w:val="002E74AA"/>
    <w:rsid w:val="002F02C2"/>
    <w:rsid w:val="003010F8"/>
    <w:rsid w:val="00311039"/>
    <w:rsid w:val="0031128D"/>
    <w:rsid w:val="0031255C"/>
    <w:rsid w:val="003208F6"/>
    <w:rsid w:val="00333889"/>
    <w:rsid w:val="00341727"/>
    <w:rsid w:val="003473D4"/>
    <w:rsid w:val="003544B5"/>
    <w:rsid w:val="00357322"/>
    <w:rsid w:val="003633B5"/>
    <w:rsid w:val="00370F11"/>
    <w:rsid w:val="00385319"/>
    <w:rsid w:val="0038581E"/>
    <w:rsid w:val="0039234F"/>
    <w:rsid w:val="00395DB9"/>
    <w:rsid w:val="003A195E"/>
    <w:rsid w:val="003B2806"/>
    <w:rsid w:val="003C24AB"/>
    <w:rsid w:val="003C53EB"/>
    <w:rsid w:val="003C61F5"/>
    <w:rsid w:val="003D2297"/>
    <w:rsid w:val="003E4125"/>
    <w:rsid w:val="003E61A5"/>
    <w:rsid w:val="003E7BBD"/>
    <w:rsid w:val="003F35B5"/>
    <w:rsid w:val="00412ABA"/>
    <w:rsid w:val="004139B8"/>
    <w:rsid w:val="00413A9E"/>
    <w:rsid w:val="00415FF6"/>
    <w:rsid w:val="00433F8C"/>
    <w:rsid w:val="00442251"/>
    <w:rsid w:val="004463AA"/>
    <w:rsid w:val="0045145D"/>
    <w:rsid w:val="00456DDB"/>
    <w:rsid w:val="004605DE"/>
    <w:rsid w:val="00461F76"/>
    <w:rsid w:val="004628DB"/>
    <w:rsid w:val="004659B8"/>
    <w:rsid w:val="00476042"/>
    <w:rsid w:val="00482363"/>
    <w:rsid w:val="004975A3"/>
    <w:rsid w:val="004A0385"/>
    <w:rsid w:val="004A3E23"/>
    <w:rsid w:val="004A5852"/>
    <w:rsid w:val="004B6A69"/>
    <w:rsid w:val="004C7153"/>
    <w:rsid w:val="004C76EE"/>
    <w:rsid w:val="004C7F4B"/>
    <w:rsid w:val="004D4D43"/>
    <w:rsid w:val="004E0688"/>
    <w:rsid w:val="004E3FD9"/>
    <w:rsid w:val="004E5521"/>
    <w:rsid w:val="004E6835"/>
    <w:rsid w:val="004F000F"/>
    <w:rsid w:val="005010F4"/>
    <w:rsid w:val="00511086"/>
    <w:rsid w:val="00516BE8"/>
    <w:rsid w:val="00516E38"/>
    <w:rsid w:val="00522586"/>
    <w:rsid w:val="00525F8F"/>
    <w:rsid w:val="00527E5D"/>
    <w:rsid w:val="00532187"/>
    <w:rsid w:val="00533855"/>
    <w:rsid w:val="00536147"/>
    <w:rsid w:val="00537279"/>
    <w:rsid w:val="005376EA"/>
    <w:rsid w:val="00541570"/>
    <w:rsid w:val="0054182E"/>
    <w:rsid w:val="005430E6"/>
    <w:rsid w:val="00543895"/>
    <w:rsid w:val="00543A07"/>
    <w:rsid w:val="00544903"/>
    <w:rsid w:val="00547DE2"/>
    <w:rsid w:val="00555B69"/>
    <w:rsid w:val="00556A48"/>
    <w:rsid w:val="0055715E"/>
    <w:rsid w:val="005613E0"/>
    <w:rsid w:val="0056210B"/>
    <w:rsid w:val="005648AD"/>
    <w:rsid w:val="00570B38"/>
    <w:rsid w:val="00572EDE"/>
    <w:rsid w:val="005747D4"/>
    <w:rsid w:val="00575C13"/>
    <w:rsid w:val="0058048B"/>
    <w:rsid w:val="00590236"/>
    <w:rsid w:val="00590B0E"/>
    <w:rsid w:val="005925BE"/>
    <w:rsid w:val="005A5127"/>
    <w:rsid w:val="005B36EC"/>
    <w:rsid w:val="005B5B8A"/>
    <w:rsid w:val="005B60F7"/>
    <w:rsid w:val="005C19AF"/>
    <w:rsid w:val="005C1D57"/>
    <w:rsid w:val="005C2FA6"/>
    <w:rsid w:val="005D08D3"/>
    <w:rsid w:val="005D16B5"/>
    <w:rsid w:val="005E2F82"/>
    <w:rsid w:val="005E3159"/>
    <w:rsid w:val="005E4CFE"/>
    <w:rsid w:val="005E56D4"/>
    <w:rsid w:val="005E7AC6"/>
    <w:rsid w:val="005E7D6E"/>
    <w:rsid w:val="005F6BE5"/>
    <w:rsid w:val="005F6F22"/>
    <w:rsid w:val="0060038D"/>
    <w:rsid w:val="00606133"/>
    <w:rsid w:val="00607F5C"/>
    <w:rsid w:val="00611E68"/>
    <w:rsid w:val="006153E2"/>
    <w:rsid w:val="00620214"/>
    <w:rsid w:val="006217A5"/>
    <w:rsid w:val="006218EA"/>
    <w:rsid w:val="00625A59"/>
    <w:rsid w:val="00625B57"/>
    <w:rsid w:val="00627AF3"/>
    <w:rsid w:val="00631172"/>
    <w:rsid w:val="006342FB"/>
    <w:rsid w:val="00642B02"/>
    <w:rsid w:val="006450E0"/>
    <w:rsid w:val="00651E9B"/>
    <w:rsid w:val="006547CE"/>
    <w:rsid w:val="00661792"/>
    <w:rsid w:val="00661E9D"/>
    <w:rsid w:val="006667BA"/>
    <w:rsid w:val="00670B6D"/>
    <w:rsid w:val="00675F6D"/>
    <w:rsid w:val="0068191E"/>
    <w:rsid w:val="006834AA"/>
    <w:rsid w:val="0069435C"/>
    <w:rsid w:val="00696251"/>
    <w:rsid w:val="006A3C9F"/>
    <w:rsid w:val="006B1C1A"/>
    <w:rsid w:val="006C7F39"/>
    <w:rsid w:val="006D044F"/>
    <w:rsid w:val="006E1CD4"/>
    <w:rsid w:val="006E6283"/>
    <w:rsid w:val="006F2C6F"/>
    <w:rsid w:val="007017E7"/>
    <w:rsid w:val="00706746"/>
    <w:rsid w:val="0070701F"/>
    <w:rsid w:val="00707AEB"/>
    <w:rsid w:val="007104C4"/>
    <w:rsid w:val="00712049"/>
    <w:rsid w:val="00721B66"/>
    <w:rsid w:val="0073410A"/>
    <w:rsid w:val="007450E5"/>
    <w:rsid w:val="00761EC7"/>
    <w:rsid w:val="00766409"/>
    <w:rsid w:val="007664C8"/>
    <w:rsid w:val="00770814"/>
    <w:rsid w:val="00773FBF"/>
    <w:rsid w:val="0077403C"/>
    <w:rsid w:val="00774045"/>
    <w:rsid w:val="00775E0B"/>
    <w:rsid w:val="00776FBB"/>
    <w:rsid w:val="00777223"/>
    <w:rsid w:val="007830C3"/>
    <w:rsid w:val="00790E20"/>
    <w:rsid w:val="007915C2"/>
    <w:rsid w:val="00793611"/>
    <w:rsid w:val="0079559C"/>
    <w:rsid w:val="0079669B"/>
    <w:rsid w:val="007A525A"/>
    <w:rsid w:val="007B219E"/>
    <w:rsid w:val="007B258A"/>
    <w:rsid w:val="007B3F02"/>
    <w:rsid w:val="007B538B"/>
    <w:rsid w:val="007B53AD"/>
    <w:rsid w:val="007B6AC0"/>
    <w:rsid w:val="007D06B4"/>
    <w:rsid w:val="007D1E30"/>
    <w:rsid w:val="007D5A40"/>
    <w:rsid w:val="007E3358"/>
    <w:rsid w:val="007E5306"/>
    <w:rsid w:val="007E5F10"/>
    <w:rsid w:val="007F1C74"/>
    <w:rsid w:val="007F1C75"/>
    <w:rsid w:val="00802BAC"/>
    <w:rsid w:val="00804A31"/>
    <w:rsid w:val="008148AD"/>
    <w:rsid w:val="0082158D"/>
    <w:rsid w:val="00827EAB"/>
    <w:rsid w:val="0083344E"/>
    <w:rsid w:val="008428C4"/>
    <w:rsid w:val="00846922"/>
    <w:rsid w:val="00846CD5"/>
    <w:rsid w:val="00846EC2"/>
    <w:rsid w:val="00847602"/>
    <w:rsid w:val="00850400"/>
    <w:rsid w:val="00856B39"/>
    <w:rsid w:val="00870C64"/>
    <w:rsid w:val="00872BE2"/>
    <w:rsid w:val="008800F9"/>
    <w:rsid w:val="0088262B"/>
    <w:rsid w:val="0088641A"/>
    <w:rsid w:val="00887E64"/>
    <w:rsid w:val="0089514F"/>
    <w:rsid w:val="00895E64"/>
    <w:rsid w:val="0089631C"/>
    <w:rsid w:val="008B0304"/>
    <w:rsid w:val="008B1FF0"/>
    <w:rsid w:val="008B3628"/>
    <w:rsid w:val="008C0820"/>
    <w:rsid w:val="008C603F"/>
    <w:rsid w:val="008D0421"/>
    <w:rsid w:val="008D08C2"/>
    <w:rsid w:val="008D2155"/>
    <w:rsid w:val="008D2EA1"/>
    <w:rsid w:val="008D3F0D"/>
    <w:rsid w:val="008D6BE1"/>
    <w:rsid w:val="008D7BB6"/>
    <w:rsid w:val="008E7037"/>
    <w:rsid w:val="008F4206"/>
    <w:rsid w:val="009051B2"/>
    <w:rsid w:val="00913912"/>
    <w:rsid w:val="009148CB"/>
    <w:rsid w:val="00915177"/>
    <w:rsid w:val="00916C03"/>
    <w:rsid w:val="0092701A"/>
    <w:rsid w:val="0093597B"/>
    <w:rsid w:val="00937911"/>
    <w:rsid w:val="009466DD"/>
    <w:rsid w:val="0094701C"/>
    <w:rsid w:val="00957161"/>
    <w:rsid w:val="009571F6"/>
    <w:rsid w:val="00961C92"/>
    <w:rsid w:val="009649BA"/>
    <w:rsid w:val="00965F96"/>
    <w:rsid w:val="00966A5E"/>
    <w:rsid w:val="00966FC3"/>
    <w:rsid w:val="00967CD5"/>
    <w:rsid w:val="00967D11"/>
    <w:rsid w:val="00971240"/>
    <w:rsid w:val="0097249C"/>
    <w:rsid w:val="00980017"/>
    <w:rsid w:val="00986E92"/>
    <w:rsid w:val="00991726"/>
    <w:rsid w:val="009946A4"/>
    <w:rsid w:val="00997A21"/>
    <w:rsid w:val="009A42BC"/>
    <w:rsid w:val="009A53B5"/>
    <w:rsid w:val="009B328A"/>
    <w:rsid w:val="009B44A0"/>
    <w:rsid w:val="009B4F09"/>
    <w:rsid w:val="009C339D"/>
    <w:rsid w:val="009C387A"/>
    <w:rsid w:val="009C7363"/>
    <w:rsid w:val="009D0484"/>
    <w:rsid w:val="009D52DA"/>
    <w:rsid w:val="009D6CA9"/>
    <w:rsid w:val="009E2242"/>
    <w:rsid w:val="009E4A10"/>
    <w:rsid w:val="00A02FA3"/>
    <w:rsid w:val="00A039B6"/>
    <w:rsid w:val="00A04B5D"/>
    <w:rsid w:val="00A076CB"/>
    <w:rsid w:val="00A159E3"/>
    <w:rsid w:val="00A20C47"/>
    <w:rsid w:val="00A21474"/>
    <w:rsid w:val="00A246BC"/>
    <w:rsid w:val="00A25997"/>
    <w:rsid w:val="00A26E53"/>
    <w:rsid w:val="00A324C2"/>
    <w:rsid w:val="00A326F5"/>
    <w:rsid w:val="00A37163"/>
    <w:rsid w:val="00A429A6"/>
    <w:rsid w:val="00A4784F"/>
    <w:rsid w:val="00A51E20"/>
    <w:rsid w:val="00A543F9"/>
    <w:rsid w:val="00A54634"/>
    <w:rsid w:val="00A56AD8"/>
    <w:rsid w:val="00A61C06"/>
    <w:rsid w:val="00A65B86"/>
    <w:rsid w:val="00A66F20"/>
    <w:rsid w:val="00A67F29"/>
    <w:rsid w:val="00A70E9E"/>
    <w:rsid w:val="00A738D6"/>
    <w:rsid w:val="00A76F7F"/>
    <w:rsid w:val="00A80257"/>
    <w:rsid w:val="00A80660"/>
    <w:rsid w:val="00A81995"/>
    <w:rsid w:val="00A83166"/>
    <w:rsid w:val="00AA0E11"/>
    <w:rsid w:val="00AA2CA8"/>
    <w:rsid w:val="00AA3BD6"/>
    <w:rsid w:val="00AA45A8"/>
    <w:rsid w:val="00AA78BE"/>
    <w:rsid w:val="00AB06D5"/>
    <w:rsid w:val="00AB2861"/>
    <w:rsid w:val="00AB525C"/>
    <w:rsid w:val="00AB5431"/>
    <w:rsid w:val="00AB6DEA"/>
    <w:rsid w:val="00AB7AC2"/>
    <w:rsid w:val="00AC5561"/>
    <w:rsid w:val="00AC6D0A"/>
    <w:rsid w:val="00AD565A"/>
    <w:rsid w:val="00AE6DCB"/>
    <w:rsid w:val="00AF38B3"/>
    <w:rsid w:val="00B02720"/>
    <w:rsid w:val="00B04436"/>
    <w:rsid w:val="00B04F60"/>
    <w:rsid w:val="00B072F2"/>
    <w:rsid w:val="00B13362"/>
    <w:rsid w:val="00B13DBB"/>
    <w:rsid w:val="00B16B63"/>
    <w:rsid w:val="00B23620"/>
    <w:rsid w:val="00B25ED0"/>
    <w:rsid w:val="00B27498"/>
    <w:rsid w:val="00B33690"/>
    <w:rsid w:val="00B3433D"/>
    <w:rsid w:val="00B40334"/>
    <w:rsid w:val="00B412C7"/>
    <w:rsid w:val="00B478A3"/>
    <w:rsid w:val="00B65977"/>
    <w:rsid w:val="00B6609A"/>
    <w:rsid w:val="00B70706"/>
    <w:rsid w:val="00B715BF"/>
    <w:rsid w:val="00B727DE"/>
    <w:rsid w:val="00B76CA0"/>
    <w:rsid w:val="00B76E0E"/>
    <w:rsid w:val="00B81B6B"/>
    <w:rsid w:val="00B822A3"/>
    <w:rsid w:val="00B901E2"/>
    <w:rsid w:val="00B92F56"/>
    <w:rsid w:val="00B942B2"/>
    <w:rsid w:val="00B95982"/>
    <w:rsid w:val="00B96A16"/>
    <w:rsid w:val="00B97987"/>
    <w:rsid w:val="00BA4EB0"/>
    <w:rsid w:val="00BB7A7F"/>
    <w:rsid w:val="00BC0A27"/>
    <w:rsid w:val="00BC18C6"/>
    <w:rsid w:val="00BC2252"/>
    <w:rsid w:val="00BC27EC"/>
    <w:rsid w:val="00BD12C9"/>
    <w:rsid w:val="00BD3791"/>
    <w:rsid w:val="00BD3CE4"/>
    <w:rsid w:val="00BD46F0"/>
    <w:rsid w:val="00BD4B83"/>
    <w:rsid w:val="00BD7389"/>
    <w:rsid w:val="00BF1A4D"/>
    <w:rsid w:val="00BF3FF8"/>
    <w:rsid w:val="00BF488E"/>
    <w:rsid w:val="00C02510"/>
    <w:rsid w:val="00C03BD6"/>
    <w:rsid w:val="00C042AD"/>
    <w:rsid w:val="00C04E1B"/>
    <w:rsid w:val="00C128E7"/>
    <w:rsid w:val="00C1423B"/>
    <w:rsid w:val="00C37CAF"/>
    <w:rsid w:val="00C47A8A"/>
    <w:rsid w:val="00C5689A"/>
    <w:rsid w:val="00C60FA1"/>
    <w:rsid w:val="00C70FAC"/>
    <w:rsid w:val="00C77409"/>
    <w:rsid w:val="00C8386E"/>
    <w:rsid w:val="00C86F8E"/>
    <w:rsid w:val="00C87343"/>
    <w:rsid w:val="00C91ED9"/>
    <w:rsid w:val="00C921C0"/>
    <w:rsid w:val="00C93AC7"/>
    <w:rsid w:val="00CB01B5"/>
    <w:rsid w:val="00CB2064"/>
    <w:rsid w:val="00CB6DE2"/>
    <w:rsid w:val="00CB7500"/>
    <w:rsid w:val="00CC0CEF"/>
    <w:rsid w:val="00CC6032"/>
    <w:rsid w:val="00CC74F4"/>
    <w:rsid w:val="00CD5A24"/>
    <w:rsid w:val="00CE1A78"/>
    <w:rsid w:val="00CF7792"/>
    <w:rsid w:val="00D059D8"/>
    <w:rsid w:val="00D06486"/>
    <w:rsid w:val="00D07A1A"/>
    <w:rsid w:val="00D1241C"/>
    <w:rsid w:val="00D224C0"/>
    <w:rsid w:val="00D228CE"/>
    <w:rsid w:val="00D23240"/>
    <w:rsid w:val="00D27E54"/>
    <w:rsid w:val="00D40F75"/>
    <w:rsid w:val="00D42087"/>
    <w:rsid w:val="00D45466"/>
    <w:rsid w:val="00D5000A"/>
    <w:rsid w:val="00D51134"/>
    <w:rsid w:val="00D52109"/>
    <w:rsid w:val="00D553F9"/>
    <w:rsid w:val="00D613FD"/>
    <w:rsid w:val="00D61905"/>
    <w:rsid w:val="00D621D5"/>
    <w:rsid w:val="00D6469C"/>
    <w:rsid w:val="00D650F8"/>
    <w:rsid w:val="00D7252A"/>
    <w:rsid w:val="00D73D0B"/>
    <w:rsid w:val="00D837FE"/>
    <w:rsid w:val="00D83B40"/>
    <w:rsid w:val="00D84640"/>
    <w:rsid w:val="00D84CB5"/>
    <w:rsid w:val="00D856D4"/>
    <w:rsid w:val="00D905B2"/>
    <w:rsid w:val="00D90D79"/>
    <w:rsid w:val="00D9471E"/>
    <w:rsid w:val="00D964F2"/>
    <w:rsid w:val="00D97B33"/>
    <w:rsid w:val="00DA2763"/>
    <w:rsid w:val="00DB6D9A"/>
    <w:rsid w:val="00DB7AF4"/>
    <w:rsid w:val="00DD180E"/>
    <w:rsid w:val="00DE281D"/>
    <w:rsid w:val="00DE54F8"/>
    <w:rsid w:val="00DF1AE3"/>
    <w:rsid w:val="00DF3D04"/>
    <w:rsid w:val="00DF7800"/>
    <w:rsid w:val="00E028E2"/>
    <w:rsid w:val="00E052BB"/>
    <w:rsid w:val="00E07DDF"/>
    <w:rsid w:val="00E114F7"/>
    <w:rsid w:val="00E1387F"/>
    <w:rsid w:val="00E14902"/>
    <w:rsid w:val="00E23649"/>
    <w:rsid w:val="00E24A8E"/>
    <w:rsid w:val="00E2645A"/>
    <w:rsid w:val="00E32A45"/>
    <w:rsid w:val="00E34AE0"/>
    <w:rsid w:val="00E3616F"/>
    <w:rsid w:val="00E400FD"/>
    <w:rsid w:val="00E40A93"/>
    <w:rsid w:val="00E41ACE"/>
    <w:rsid w:val="00E46CE6"/>
    <w:rsid w:val="00E56A1C"/>
    <w:rsid w:val="00E652FD"/>
    <w:rsid w:val="00E703B2"/>
    <w:rsid w:val="00E73D2E"/>
    <w:rsid w:val="00E84BEE"/>
    <w:rsid w:val="00E860EB"/>
    <w:rsid w:val="00E8616D"/>
    <w:rsid w:val="00E879DB"/>
    <w:rsid w:val="00EA292F"/>
    <w:rsid w:val="00EB1E04"/>
    <w:rsid w:val="00EC7EE7"/>
    <w:rsid w:val="00ED1145"/>
    <w:rsid w:val="00ED5875"/>
    <w:rsid w:val="00EE5451"/>
    <w:rsid w:val="00EE7C16"/>
    <w:rsid w:val="00EF0303"/>
    <w:rsid w:val="00EF49DE"/>
    <w:rsid w:val="00EF611E"/>
    <w:rsid w:val="00EF6208"/>
    <w:rsid w:val="00F00C2B"/>
    <w:rsid w:val="00F05A30"/>
    <w:rsid w:val="00F1523D"/>
    <w:rsid w:val="00F21358"/>
    <w:rsid w:val="00F21F77"/>
    <w:rsid w:val="00F24D5F"/>
    <w:rsid w:val="00F32A67"/>
    <w:rsid w:val="00F60013"/>
    <w:rsid w:val="00F70D7F"/>
    <w:rsid w:val="00F71A15"/>
    <w:rsid w:val="00F72273"/>
    <w:rsid w:val="00F745A7"/>
    <w:rsid w:val="00F92252"/>
    <w:rsid w:val="00F922C9"/>
    <w:rsid w:val="00F94564"/>
    <w:rsid w:val="00FA19B3"/>
    <w:rsid w:val="00FA3647"/>
    <w:rsid w:val="00FA62C9"/>
    <w:rsid w:val="00FA7CA9"/>
    <w:rsid w:val="00FB4FA9"/>
    <w:rsid w:val="00FC6963"/>
    <w:rsid w:val="00FD2E96"/>
    <w:rsid w:val="00FD3693"/>
    <w:rsid w:val="00FD6C98"/>
    <w:rsid w:val="00FE524F"/>
    <w:rsid w:val="00FE796D"/>
    <w:rsid w:val="00FF1804"/>
    <w:rsid w:val="00FF50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376ED1"/>
  <w15:docId w15:val="{42768198-F77E-4806-BD4D-92E84A1C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FA6"/>
    <w:pPr>
      <w:spacing w:after="160" w:line="259" w:lineRule="auto"/>
    </w:pPr>
    <w:rPr>
      <w:sz w:val="22"/>
      <w:szCs w:val="22"/>
      <w:lang w:eastAsia="en-US"/>
    </w:rPr>
  </w:style>
  <w:style w:type="paragraph" w:styleId="1">
    <w:name w:val="heading 1"/>
    <w:basedOn w:val="a"/>
    <w:next w:val="a"/>
    <w:link w:val="1Char"/>
    <w:uiPriority w:val="9"/>
    <w:qFormat/>
    <w:rsid w:val="003C24AB"/>
    <w:pPr>
      <w:widowControl w:val="0"/>
      <w:autoSpaceDE w:val="0"/>
      <w:autoSpaceDN w:val="0"/>
      <w:adjustRightInd w:val="0"/>
      <w:spacing w:after="0" w:line="240" w:lineRule="auto"/>
      <w:ind w:left="115"/>
      <w:outlineLvl w:val="0"/>
    </w:pPr>
    <w:rPr>
      <w:rFonts w:ascii="Microsoft Sans Serif" w:eastAsia="Times New Roman" w:hAnsi="Microsoft Sans Serif"/>
      <w:b/>
      <w:bCs/>
      <w:sz w:val="20"/>
      <w:szCs w:val="20"/>
      <w:lang w:eastAsia="el-GR"/>
    </w:rPr>
  </w:style>
  <w:style w:type="paragraph" w:styleId="2">
    <w:name w:val="heading 2"/>
    <w:basedOn w:val="a"/>
    <w:next w:val="a"/>
    <w:link w:val="2Char"/>
    <w:uiPriority w:val="9"/>
    <w:qFormat/>
    <w:rsid w:val="003C24AB"/>
    <w:pPr>
      <w:widowControl w:val="0"/>
      <w:autoSpaceDE w:val="0"/>
      <w:autoSpaceDN w:val="0"/>
      <w:adjustRightInd w:val="0"/>
      <w:spacing w:after="0" w:line="240" w:lineRule="auto"/>
      <w:ind w:left="20"/>
      <w:outlineLvl w:val="1"/>
    </w:pPr>
    <w:rPr>
      <w:rFonts w:ascii="Verdana" w:eastAsia="Times New Roman" w:hAnsi="Verdana"/>
      <w:b/>
      <w:bCs/>
      <w:sz w:val="20"/>
      <w:szCs w:val="20"/>
      <w:lang w:eastAsia="el-GR"/>
    </w:rPr>
  </w:style>
  <w:style w:type="paragraph" w:styleId="3">
    <w:name w:val="heading 3"/>
    <w:basedOn w:val="a"/>
    <w:next w:val="a"/>
    <w:link w:val="3Char"/>
    <w:uiPriority w:val="9"/>
    <w:unhideWhenUsed/>
    <w:qFormat/>
    <w:rsid w:val="003C24AB"/>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el-GR"/>
    </w:rPr>
  </w:style>
  <w:style w:type="paragraph" w:styleId="4">
    <w:name w:val="heading 4"/>
    <w:basedOn w:val="a"/>
    <w:next w:val="a"/>
    <w:link w:val="4Char"/>
    <w:uiPriority w:val="1"/>
    <w:qFormat/>
    <w:rsid w:val="003C24AB"/>
    <w:pPr>
      <w:widowControl w:val="0"/>
      <w:autoSpaceDE w:val="0"/>
      <w:autoSpaceDN w:val="0"/>
      <w:adjustRightInd w:val="0"/>
      <w:spacing w:after="0" w:line="240" w:lineRule="auto"/>
      <w:ind w:left="298"/>
      <w:outlineLvl w:val="3"/>
    </w:pPr>
    <w:rPr>
      <w:rFonts w:eastAsia="Times New Roman"/>
      <w:sz w:val="24"/>
      <w:szCs w:val="24"/>
      <w:lang w:eastAsia="el-GR"/>
    </w:rPr>
  </w:style>
  <w:style w:type="paragraph" w:styleId="5">
    <w:name w:val="heading 5"/>
    <w:basedOn w:val="a"/>
    <w:next w:val="a"/>
    <w:link w:val="5Char"/>
    <w:uiPriority w:val="9"/>
    <w:unhideWhenUsed/>
    <w:qFormat/>
    <w:rsid w:val="003C24AB"/>
    <w:pPr>
      <w:widowControl w:val="0"/>
      <w:autoSpaceDE w:val="0"/>
      <w:autoSpaceDN w:val="0"/>
      <w:adjustRightInd w:val="0"/>
      <w:spacing w:before="240" w:after="60" w:line="240" w:lineRule="auto"/>
      <w:outlineLvl w:val="4"/>
    </w:pPr>
    <w:rPr>
      <w:rFonts w:eastAsia="Times New Roman"/>
      <w:b/>
      <w:bCs/>
      <w:i/>
      <w:iCs/>
      <w:sz w:val="26"/>
      <w:szCs w:val="26"/>
      <w:lang w:eastAsia="el-GR"/>
    </w:rPr>
  </w:style>
  <w:style w:type="paragraph" w:styleId="6">
    <w:name w:val="heading 6"/>
    <w:basedOn w:val="a"/>
    <w:next w:val="a"/>
    <w:link w:val="6Char"/>
    <w:uiPriority w:val="1"/>
    <w:qFormat/>
    <w:rsid w:val="003C24AB"/>
    <w:pPr>
      <w:widowControl w:val="0"/>
      <w:autoSpaceDE w:val="0"/>
      <w:autoSpaceDN w:val="0"/>
      <w:adjustRightInd w:val="0"/>
      <w:spacing w:before="62" w:after="0" w:line="240" w:lineRule="auto"/>
      <w:ind w:left="3452"/>
      <w:outlineLvl w:val="5"/>
    </w:pPr>
    <w:rPr>
      <w:rFonts w:eastAsia="Times New Roman"/>
      <w:b/>
      <w:bCs/>
      <w:i/>
      <w:iCs/>
      <w:sz w:val="20"/>
      <w:szCs w:val="20"/>
      <w:lang w:eastAsia="el-GR"/>
    </w:rPr>
  </w:style>
  <w:style w:type="paragraph" w:styleId="8">
    <w:name w:val="heading 8"/>
    <w:basedOn w:val="a"/>
    <w:next w:val="a"/>
    <w:link w:val="8Char"/>
    <w:uiPriority w:val="9"/>
    <w:semiHidden/>
    <w:unhideWhenUsed/>
    <w:qFormat/>
    <w:rsid w:val="003C24AB"/>
    <w:pPr>
      <w:widowControl w:val="0"/>
      <w:autoSpaceDE w:val="0"/>
      <w:autoSpaceDN w:val="0"/>
      <w:adjustRightInd w:val="0"/>
      <w:spacing w:before="240" w:after="60" w:line="240" w:lineRule="auto"/>
      <w:outlineLvl w:val="7"/>
    </w:pPr>
    <w:rPr>
      <w:rFonts w:eastAsia="Times New Roman"/>
      <w:i/>
      <w:iCs/>
      <w:sz w:val="24"/>
      <w:szCs w:val="24"/>
      <w:lang w:eastAsia="el-GR"/>
    </w:rPr>
  </w:style>
  <w:style w:type="paragraph" w:styleId="9">
    <w:name w:val="heading 9"/>
    <w:basedOn w:val="a"/>
    <w:next w:val="a"/>
    <w:link w:val="9Char"/>
    <w:uiPriority w:val="9"/>
    <w:semiHidden/>
    <w:unhideWhenUsed/>
    <w:qFormat/>
    <w:rsid w:val="003C24AB"/>
    <w:pPr>
      <w:widowControl w:val="0"/>
      <w:autoSpaceDE w:val="0"/>
      <w:autoSpaceDN w:val="0"/>
      <w:adjustRightInd w:val="0"/>
      <w:spacing w:before="240" w:after="60" w:line="240" w:lineRule="auto"/>
      <w:outlineLvl w:val="8"/>
    </w:pPr>
    <w:rPr>
      <w:rFonts w:ascii="Cambria" w:eastAsia="Times New Roman" w:hAnsi="Cambria"/>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CA0"/>
    <w:rPr>
      <w:sz w:val="22"/>
      <w:szCs w:val="22"/>
      <w:lang w:eastAsia="en-US"/>
    </w:rPr>
  </w:style>
  <w:style w:type="paragraph" w:styleId="a4">
    <w:name w:val="header"/>
    <w:basedOn w:val="a"/>
    <w:link w:val="Char"/>
    <w:uiPriority w:val="99"/>
    <w:unhideWhenUsed/>
    <w:rsid w:val="003C24AB"/>
    <w:pPr>
      <w:tabs>
        <w:tab w:val="center" w:pos="4153"/>
        <w:tab w:val="right" w:pos="8306"/>
      </w:tabs>
      <w:spacing w:after="0" w:line="240" w:lineRule="auto"/>
    </w:pPr>
  </w:style>
  <w:style w:type="character" w:customStyle="1" w:styleId="Char">
    <w:name w:val="Κεφαλίδα Char"/>
    <w:basedOn w:val="a0"/>
    <w:link w:val="a4"/>
    <w:uiPriority w:val="99"/>
    <w:rsid w:val="003C24AB"/>
  </w:style>
  <w:style w:type="paragraph" w:styleId="a5">
    <w:name w:val="footer"/>
    <w:basedOn w:val="a"/>
    <w:link w:val="Char0"/>
    <w:uiPriority w:val="99"/>
    <w:unhideWhenUsed/>
    <w:rsid w:val="003C24AB"/>
    <w:pPr>
      <w:tabs>
        <w:tab w:val="center" w:pos="4153"/>
        <w:tab w:val="right" w:pos="8306"/>
      </w:tabs>
      <w:spacing w:after="0" w:line="240" w:lineRule="auto"/>
    </w:pPr>
  </w:style>
  <w:style w:type="character" w:customStyle="1" w:styleId="Char0">
    <w:name w:val="Υποσέλιδο Char"/>
    <w:basedOn w:val="a0"/>
    <w:link w:val="a5"/>
    <w:uiPriority w:val="99"/>
    <w:rsid w:val="003C24AB"/>
  </w:style>
  <w:style w:type="character" w:customStyle="1" w:styleId="1Char">
    <w:name w:val="Επικεφαλίδα 1 Char"/>
    <w:link w:val="1"/>
    <w:uiPriority w:val="9"/>
    <w:rsid w:val="003C24AB"/>
    <w:rPr>
      <w:rFonts w:ascii="Microsoft Sans Serif" w:eastAsia="Times New Roman" w:hAnsi="Microsoft Sans Serif" w:cs="Microsoft Sans Serif"/>
      <w:b/>
      <w:bCs/>
      <w:lang w:eastAsia="el-GR"/>
    </w:rPr>
  </w:style>
  <w:style w:type="character" w:customStyle="1" w:styleId="2Char">
    <w:name w:val="Επικεφαλίδα 2 Char"/>
    <w:link w:val="2"/>
    <w:uiPriority w:val="9"/>
    <w:rsid w:val="003C24AB"/>
    <w:rPr>
      <w:rFonts w:ascii="Verdana" w:eastAsia="Times New Roman" w:hAnsi="Verdana" w:cs="Verdana"/>
      <w:b/>
      <w:bCs/>
      <w:sz w:val="20"/>
      <w:szCs w:val="20"/>
      <w:lang w:eastAsia="el-GR"/>
    </w:rPr>
  </w:style>
  <w:style w:type="character" w:customStyle="1" w:styleId="3Char">
    <w:name w:val="Επικεφαλίδα 3 Char"/>
    <w:link w:val="3"/>
    <w:uiPriority w:val="9"/>
    <w:rsid w:val="003C24AB"/>
    <w:rPr>
      <w:rFonts w:ascii="Cambria" w:eastAsia="Times New Roman" w:hAnsi="Cambria" w:cs="Times New Roman"/>
      <w:b/>
      <w:bCs/>
      <w:sz w:val="26"/>
      <w:szCs w:val="26"/>
      <w:lang w:eastAsia="el-GR"/>
    </w:rPr>
  </w:style>
  <w:style w:type="character" w:customStyle="1" w:styleId="4Char">
    <w:name w:val="Επικεφαλίδα 4 Char"/>
    <w:link w:val="4"/>
    <w:uiPriority w:val="1"/>
    <w:rsid w:val="003C24AB"/>
    <w:rPr>
      <w:rFonts w:ascii="Calibri" w:eastAsia="Times New Roman" w:hAnsi="Calibri" w:cs="Calibri"/>
      <w:sz w:val="24"/>
      <w:szCs w:val="24"/>
      <w:lang w:eastAsia="el-GR"/>
    </w:rPr>
  </w:style>
  <w:style w:type="character" w:customStyle="1" w:styleId="5Char">
    <w:name w:val="Επικεφαλίδα 5 Char"/>
    <w:link w:val="5"/>
    <w:uiPriority w:val="9"/>
    <w:rsid w:val="003C24AB"/>
    <w:rPr>
      <w:rFonts w:ascii="Calibri" w:eastAsia="Times New Roman" w:hAnsi="Calibri" w:cs="Times New Roman"/>
      <w:b/>
      <w:bCs/>
      <w:i/>
      <w:iCs/>
      <w:sz w:val="26"/>
      <w:szCs w:val="26"/>
      <w:lang w:eastAsia="el-GR"/>
    </w:rPr>
  </w:style>
  <w:style w:type="character" w:customStyle="1" w:styleId="6Char">
    <w:name w:val="Επικεφαλίδα 6 Char"/>
    <w:link w:val="6"/>
    <w:uiPriority w:val="1"/>
    <w:rsid w:val="003C24AB"/>
    <w:rPr>
      <w:rFonts w:ascii="Calibri" w:eastAsia="Times New Roman" w:hAnsi="Calibri" w:cs="Calibri"/>
      <w:b/>
      <w:bCs/>
      <w:i/>
      <w:iCs/>
      <w:lang w:eastAsia="el-GR"/>
    </w:rPr>
  </w:style>
  <w:style w:type="character" w:customStyle="1" w:styleId="8Char">
    <w:name w:val="Επικεφαλίδα 8 Char"/>
    <w:link w:val="8"/>
    <w:uiPriority w:val="9"/>
    <w:semiHidden/>
    <w:rsid w:val="003C24AB"/>
    <w:rPr>
      <w:rFonts w:ascii="Calibri" w:eastAsia="Times New Roman" w:hAnsi="Calibri" w:cs="Times New Roman"/>
      <w:i/>
      <w:iCs/>
      <w:sz w:val="24"/>
      <w:szCs w:val="24"/>
      <w:lang w:eastAsia="el-GR"/>
    </w:rPr>
  </w:style>
  <w:style w:type="character" w:customStyle="1" w:styleId="9Char">
    <w:name w:val="Επικεφαλίδα 9 Char"/>
    <w:link w:val="9"/>
    <w:uiPriority w:val="9"/>
    <w:semiHidden/>
    <w:rsid w:val="003C24AB"/>
    <w:rPr>
      <w:rFonts w:ascii="Cambria" w:eastAsia="Times New Roman" w:hAnsi="Cambria" w:cs="Times New Roman"/>
      <w:lang w:eastAsia="el-GR"/>
    </w:rPr>
  </w:style>
  <w:style w:type="numbering" w:customStyle="1" w:styleId="10">
    <w:name w:val="Χωρίς λίστα1"/>
    <w:next w:val="a2"/>
    <w:uiPriority w:val="99"/>
    <w:semiHidden/>
    <w:unhideWhenUsed/>
    <w:rsid w:val="003C24AB"/>
  </w:style>
  <w:style w:type="paragraph" w:styleId="a6">
    <w:name w:val="Body Text"/>
    <w:basedOn w:val="a"/>
    <w:link w:val="Char1"/>
    <w:uiPriority w:val="99"/>
    <w:qFormat/>
    <w:rsid w:val="003C24AB"/>
    <w:pPr>
      <w:widowControl w:val="0"/>
      <w:autoSpaceDE w:val="0"/>
      <w:autoSpaceDN w:val="0"/>
      <w:adjustRightInd w:val="0"/>
      <w:spacing w:after="0" w:line="240" w:lineRule="auto"/>
      <w:ind w:left="115"/>
    </w:pPr>
    <w:rPr>
      <w:rFonts w:ascii="Verdana" w:eastAsia="Times New Roman" w:hAnsi="Verdana"/>
      <w:sz w:val="20"/>
      <w:szCs w:val="20"/>
      <w:lang w:eastAsia="el-GR"/>
    </w:rPr>
  </w:style>
  <w:style w:type="character" w:customStyle="1" w:styleId="Char1">
    <w:name w:val="Σώμα κειμένου Char"/>
    <w:link w:val="a6"/>
    <w:uiPriority w:val="99"/>
    <w:rsid w:val="003C24AB"/>
    <w:rPr>
      <w:rFonts w:ascii="Verdana" w:eastAsia="Times New Roman" w:hAnsi="Verdana" w:cs="Verdana"/>
      <w:sz w:val="20"/>
      <w:szCs w:val="20"/>
      <w:lang w:eastAsia="el-GR"/>
    </w:rPr>
  </w:style>
  <w:style w:type="paragraph" w:styleId="a7">
    <w:name w:val="List Paragraph"/>
    <w:basedOn w:val="a"/>
    <w:uiPriority w:val="1"/>
    <w:qFormat/>
    <w:rsid w:val="003C24AB"/>
    <w:pPr>
      <w:widowControl w:val="0"/>
      <w:autoSpaceDE w:val="0"/>
      <w:autoSpaceDN w:val="0"/>
      <w:adjustRightInd w:val="0"/>
      <w:spacing w:after="0" w:line="240" w:lineRule="auto"/>
    </w:pPr>
    <w:rPr>
      <w:rFonts w:ascii="Times New Roman" w:eastAsia="Times New Roman" w:hAnsi="Times New Roman"/>
      <w:sz w:val="24"/>
      <w:szCs w:val="24"/>
      <w:lang w:eastAsia="el-GR"/>
    </w:rPr>
  </w:style>
  <w:style w:type="paragraph" w:customStyle="1" w:styleId="TableParagraph">
    <w:name w:val="Table Paragraph"/>
    <w:basedOn w:val="a"/>
    <w:uiPriority w:val="1"/>
    <w:qFormat/>
    <w:rsid w:val="003C24AB"/>
    <w:pPr>
      <w:widowControl w:val="0"/>
      <w:autoSpaceDE w:val="0"/>
      <w:autoSpaceDN w:val="0"/>
      <w:adjustRightInd w:val="0"/>
      <w:spacing w:after="0" w:line="240" w:lineRule="auto"/>
    </w:pPr>
    <w:rPr>
      <w:rFonts w:ascii="Times New Roman" w:eastAsia="Times New Roman" w:hAnsi="Times New Roman"/>
      <w:sz w:val="24"/>
      <w:szCs w:val="24"/>
      <w:lang w:eastAsia="el-GR"/>
    </w:rPr>
  </w:style>
  <w:style w:type="paragraph" w:customStyle="1" w:styleId="Standard">
    <w:name w:val="Standard"/>
    <w:rsid w:val="003C24AB"/>
    <w:pPr>
      <w:suppressAutoHyphens/>
      <w:autoSpaceDN w:val="0"/>
      <w:spacing w:after="200" w:line="276" w:lineRule="auto"/>
      <w:textAlignment w:val="baseline"/>
    </w:pPr>
    <w:rPr>
      <w:rFonts w:eastAsia="Times New Roman"/>
      <w:kern w:val="3"/>
      <w:sz w:val="22"/>
      <w:szCs w:val="22"/>
      <w:lang w:eastAsia="zh-CN"/>
    </w:rPr>
  </w:style>
  <w:style w:type="paragraph" w:customStyle="1" w:styleId="Default">
    <w:name w:val="Default"/>
    <w:rsid w:val="003C24AB"/>
    <w:pPr>
      <w:autoSpaceDE w:val="0"/>
      <w:autoSpaceDN w:val="0"/>
      <w:adjustRightInd w:val="0"/>
    </w:pPr>
    <w:rPr>
      <w:rFonts w:ascii="Arial" w:eastAsia="Times New Roman" w:hAnsi="Arial" w:cs="Arial"/>
      <w:color w:val="000000"/>
      <w:sz w:val="24"/>
      <w:szCs w:val="24"/>
    </w:rPr>
  </w:style>
  <w:style w:type="character" w:styleId="a8">
    <w:name w:val="Strong"/>
    <w:uiPriority w:val="22"/>
    <w:qFormat/>
    <w:rsid w:val="003C24AB"/>
    <w:rPr>
      <w:rFonts w:cs="Times New Roman"/>
      <w:b/>
    </w:rPr>
  </w:style>
  <w:style w:type="numbering" w:customStyle="1" w:styleId="20">
    <w:name w:val="Χωρίς λίστα2"/>
    <w:next w:val="a2"/>
    <w:uiPriority w:val="99"/>
    <w:semiHidden/>
    <w:unhideWhenUsed/>
    <w:rsid w:val="003C53EB"/>
  </w:style>
  <w:style w:type="numbering" w:customStyle="1" w:styleId="30">
    <w:name w:val="Χωρίς λίστα3"/>
    <w:next w:val="a2"/>
    <w:uiPriority w:val="99"/>
    <w:semiHidden/>
    <w:unhideWhenUsed/>
    <w:rsid w:val="002E2B89"/>
  </w:style>
  <w:style w:type="table" w:styleId="a9">
    <w:name w:val="Table Grid"/>
    <w:basedOn w:val="a1"/>
    <w:uiPriority w:val="39"/>
    <w:rsid w:val="006D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unhideWhenUsed/>
    <w:rsid w:val="00E114F7"/>
    <w:pPr>
      <w:spacing w:after="0" w:line="240" w:lineRule="auto"/>
    </w:pPr>
    <w:rPr>
      <w:rFonts w:ascii="Segoe UI" w:hAnsi="Segoe UI"/>
      <w:sz w:val="18"/>
      <w:szCs w:val="18"/>
    </w:rPr>
  </w:style>
  <w:style w:type="character" w:customStyle="1" w:styleId="Char2">
    <w:name w:val="Κείμενο πλαισίου Char"/>
    <w:link w:val="aa"/>
    <w:uiPriority w:val="99"/>
    <w:semiHidden/>
    <w:rsid w:val="00E114F7"/>
    <w:rPr>
      <w:rFonts w:ascii="Segoe UI" w:hAnsi="Segoe UI" w:cs="Segoe UI"/>
      <w:sz w:val="18"/>
      <w:szCs w:val="18"/>
      <w:lang w:eastAsia="en-US"/>
    </w:rPr>
  </w:style>
  <w:style w:type="paragraph" w:customStyle="1" w:styleId="11">
    <w:name w:val="Επικεφαλίδα 11"/>
    <w:basedOn w:val="a"/>
    <w:uiPriority w:val="1"/>
    <w:qFormat/>
    <w:rsid w:val="00043DD0"/>
    <w:pPr>
      <w:widowControl w:val="0"/>
      <w:autoSpaceDE w:val="0"/>
      <w:autoSpaceDN w:val="0"/>
      <w:adjustRightInd w:val="0"/>
      <w:spacing w:before="25" w:after="0" w:line="240" w:lineRule="auto"/>
      <w:ind w:left="2369"/>
      <w:outlineLvl w:val="0"/>
    </w:pPr>
    <w:rPr>
      <w:rFonts w:eastAsia="Times New Roman" w:cs="Calibri"/>
      <w:b/>
      <w:bCs/>
      <w:sz w:val="24"/>
      <w:szCs w:val="24"/>
      <w:u w:val="single"/>
      <w:lang w:eastAsia="el-GR"/>
    </w:rPr>
  </w:style>
  <w:style w:type="paragraph" w:customStyle="1" w:styleId="21">
    <w:name w:val="Επικεφαλίδα 21"/>
    <w:basedOn w:val="a"/>
    <w:uiPriority w:val="1"/>
    <w:qFormat/>
    <w:rsid w:val="00043DD0"/>
    <w:pPr>
      <w:widowControl w:val="0"/>
      <w:autoSpaceDE w:val="0"/>
      <w:autoSpaceDN w:val="0"/>
      <w:adjustRightInd w:val="0"/>
      <w:spacing w:after="0" w:line="240" w:lineRule="auto"/>
      <w:ind w:left="718"/>
      <w:outlineLvl w:val="1"/>
    </w:pPr>
    <w:rPr>
      <w:rFonts w:ascii="Arial" w:eastAsia="Times New Roman" w:hAnsi="Arial" w:cs="Arial"/>
      <w:b/>
      <w:bCs/>
      <w:lang w:eastAsia="el-GR"/>
    </w:rPr>
  </w:style>
  <w:style w:type="paragraph" w:customStyle="1" w:styleId="12">
    <w:name w:val="Παράγραφος λίστας1"/>
    <w:basedOn w:val="a"/>
    <w:uiPriority w:val="99"/>
    <w:qFormat/>
    <w:rsid w:val="00F92252"/>
    <w:pPr>
      <w:suppressAutoHyphens/>
      <w:spacing w:after="0" w:line="240" w:lineRule="auto"/>
      <w:ind w:left="720"/>
    </w:pPr>
    <w:rPr>
      <w:rFonts w:ascii="Times New Roman" w:eastAsia="Times New Roman" w:hAnsi="Times New Roman"/>
      <w:kern w:val="1"/>
      <w:sz w:val="20"/>
      <w:szCs w:val="20"/>
      <w:lang w:eastAsia="el-GR"/>
    </w:rPr>
  </w:style>
  <w:style w:type="numbering" w:customStyle="1" w:styleId="40">
    <w:name w:val="Χωρίς λίστα4"/>
    <w:next w:val="a2"/>
    <w:uiPriority w:val="99"/>
    <w:semiHidden/>
    <w:unhideWhenUsed/>
    <w:rsid w:val="00522586"/>
  </w:style>
  <w:style w:type="numbering" w:customStyle="1" w:styleId="50">
    <w:name w:val="Χωρίς λίστα5"/>
    <w:next w:val="a2"/>
    <w:uiPriority w:val="99"/>
    <w:semiHidden/>
    <w:unhideWhenUsed/>
    <w:rsid w:val="006153E2"/>
  </w:style>
  <w:style w:type="numbering" w:customStyle="1" w:styleId="60">
    <w:name w:val="Χωρίς λίστα6"/>
    <w:next w:val="a2"/>
    <w:uiPriority w:val="99"/>
    <w:semiHidden/>
    <w:unhideWhenUsed/>
    <w:rsid w:val="00AB5431"/>
  </w:style>
  <w:style w:type="numbering" w:customStyle="1" w:styleId="7">
    <w:name w:val="Χωρίς λίστα7"/>
    <w:next w:val="a2"/>
    <w:uiPriority w:val="99"/>
    <w:semiHidden/>
    <w:unhideWhenUsed/>
    <w:rsid w:val="00DF3D04"/>
  </w:style>
  <w:style w:type="numbering" w:customStyle="1" w:styleId="80">
    <w:name w:val="Χωρίς λίστα8"/>
    <w:next w:val="a2"/>
    <w:uiPriority w:val="99"/>
    <w:semiHidden/>
    <w:unhideWhenUsed/>
    <w:rsid w:val="00555B69"/>
  </w:style>
  <w:style w:type="character" w:styleId="-">
    <w:name w:val="Hyperlink"/>
    <w:basedOn w:val="a0"/>
    <w:uiPriority w:val="99"/>
    <w:semiHidden/>
    <w:unhideWhenUsed/>
    <w:rsid w:val="001B28CA"/>
    <w:rPr>
      <w:color w:val="0000FF"/>
      <w:u w:val="single"/>
    </w:rPr>
  </w:style>
  <w:style w:type="character" w:styleId="-0">
    <w:name w:val="FollowedHyperlink"/>
    <w:basedOn w:val="a0"/>
    <w:uiPriority w:val="99"/>
    <w:semiHidden/>
    <w:unhideWhenUsed/>
    <w:rsid w:val="001B28CA"/>
    <w:rPr>
      <w:color w:val="800080"/>
      <w:u w:val="single"/>
    </w:rPr>
  </w:style>
  <w:style w:type="paragraph" w:customStyle="1" w:styleId="xl65">
    <w:name w:val="xl65"/>
    <w:basedOn w:val="a"/>
    <w:rsid w:val="001B28CA"/>
    <w:pPr>
      <w:spacing w:before="100" w:beforeAutospacing="1" w:after="100" w:afterAutospacing="1" w:line="240" w:lineRule="auto"/>
      <w:jc w:val="center"/>
      <w:textAlignment w:val="center"/>
    </w:pPr>
    <w:rPr>
      <w:rFonts w:ascii="Verdana" w:eastAsia="Times New Roman" w:hAnsi="Verdana"/>
      <w:sz w:val="16"/>
      <w:szCs w:val="16"/>
      <w:lang w:eastAsia="el-GR"/>
    </w:rPr>
  </w:style>
  <w:style w:type="paragraph" w:customStyle="1" w:styleId="xl66">
    <w:name w:val="xl66"/>
    <w:basedOn w:val="a"/>
    <w:rsid w:val="001B28CA"/>
    <w:pPr>
      <w:spacing w:before="100" w:beforeAutospacing="1" w:after="100" w:afterAutospacing="1" w:line="240" w:lineRule="auto"/>
      <w:textAlignment w:val="center"/>
    </w:pPr>
    <w:rPr>
      <w:rFonts w:ascii="Verdana" w:eastAsia="Times New Roman" w:hAnsi="Verdana"/>
      <w:sz w:val="16"/>
      <w:szCs w:val="16"/>
      <w:lang w:eastAsia="el-GR"/>
    </w:rPr>
  </w:style>
  <w:style w:type="paragraph" w:customStyle="1" w:styleId="xl67">
    <w:name w:val="xl67"/>
    <w:basedOn w:val="a"/>
    <w:rsid w:val="001B28C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b/>
      <w:bCs/>
      <w:sz w:val="16"/>
      <w:szCs w:val="16"/>
      <w:lang w:eastAsia="el-GR"/>
    </w:rPr>
  </w:style>
  <w:style w:type="paragraph" w:customStyle="1" w:styleId="xl68">
    <w:name w:val="xl68"/>
    <w:basedOn w:val="a"/>
    <w:rsid w:val="001B28CA"/>
    <w:pPr>
      <w:pBdr>
        <w:top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b/>
      <w:bCs/>
      <w:sz w:val="16"/>
      <w:szCs w:val="16"/>
      <w:lang w:eastAsia="el-GR"/>
    </w:rPr>
  </w:style>
  <w:style w:type="paragraph" w:customStyle="1" w:styleId="xl69">
    <w:name w:val="xl69"/>
    <w:basedOn w:val="a"/>
    <w:rsid w:val="001B28C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l-GR"/>
    </w:rPr>
  </w:style>
  <w:style w:type="paragraph" w:customStyle="1" w:styleId="xl70">
    <w:name w:val="xl70"/>
    <w:basedOn w:val="a"/>
    <w:rsid w:val="001B28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l-GR"/>
    </w:rPr>
  </w:style>
  <w:style w:type="paragraph" w:customStyle="1" w:styleId="xl71">
    <w:name w:val="xl71"/>
    <w:basedOn w:val="a"/>
    <w:rsid w:val="001B28C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el-GR"/>
    </w:rPr>
  </w:style>
  <w:style w:type="paragraph" w:customStyle="1" w:styleId="xl72">
    <w:name w:val="xl72"/>
    <w:basedOn w:val="a"/>
    <w:rsid w:val="001B28C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el-GR"/>
    </w:rPr>
  </w:style>
  <w:style w:type="paragraph" w:customStyle="1" w:styleId="xl73">
    <w:name w:val="xl73"/>
    <w:basedOn w:val="a"/>
    <w:rsid w:val="001B28C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l-GR"/>
    </w:rPr>
  </w:style>
  <w:style w:type="paragraph" w:customStyle="1" w:styleId="xl74">
    <w:name w:val="xl74"/>
    <w:basedOn w:val="a"/>
    <w:rsid w:val="001B28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l-GR"/>
    </w:rPr>
  </w:style>
  <w:style w:type="paragraph" w:customStyle="1" w:styleId="xl75">
    <w:name w:val="xl75"/>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el-GR"/>
    </w:rPr>
  </w:style>
  <w:style w:type="paragraph" w:customStyle="1" w:styleId="xl76">
    <w:name w:val="xl76"/>
    <w:basedOn w:val="a"/>
    <w:rsid w:val="001B2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6"/>
      <w:szCs w:val="16"/>
      <w:lang w:eastAsia="el-GR"/>
    </w:rPr>
  </w:style>
  <w:style w:type="paragraph" w:customStyle="1" w:styleId="xl77">
    <w:name w:val="xl77"/>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b/>
      <w:bCs/>
      <w:sz w:val="16"/>
      <w:szCs w:val="16"/>
      <w:lang w:eastAsia="el-GR"/>
    </w:rPr>
  </w:style>
  <w:style w:type="paragraph" w:customStyle="1" w:styleId="xl78">
    <w:name w:val="xl78"/>
    <w:basedOn w:val="a"/>
    <w:rsid w:val="001B2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6"/>
      <w:szCs w:val="16"/>
      <w:lang w:eastAsia="el-GR"/>
    </w:rPr>
  </w:style>
  <w:style w:type="paragraph" w:customStyle="1" w:styleId="xl79">
    <w:name w:val="xl79"/>
    <w:basedOn w:val="a"/>
    <w:rsid w:val="001B2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el-GR"/>
    </w:rPr>
  </w:style>
  <w:style w:type="paragraph" w:customStyle="1" w:styleId="xl80">
    <w:name w:val="xl80"/>
    <w:basedOn w:val="a"/>
    <w:rsid w:val="001B2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el-GR"/>
    </w:rPr>
  </w:style>
  <w:style w:type="paragraph" w:customStyle="1" w:styleId="xl81">
    <w:name w:val="xl81"/>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el-GR"/>
    </w:rPr>
  </w:style>
  <w:style w:type="paragraph" w:customStyle="1" w:styleId="xl82">
    <w:name w:val="xl82"/>
    <w:basedOn w:val="a"/>
    <w:rsid w:val="001B2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el-GR"/>
    </w:rPr>
  </w:style>
  <w:style w:type="paragraph" w:customStyle="1" w:styleId="xl83">
    <w:name w:val="xl83"/>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el-GR"/>
    </w:rPr>
  </w:style>
  <w:style w:type="paragraph" w:customStyle="1" w:styleId="xl84">
    <w:name w:val="xl84"/>
    <w:basedOn w:val="a"/>
    <w:rsid w:val="001B2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i/>
      <w:iCs/>
      <w:sz w:val="16"/>
      <w:szCs w:val="16"/>
      <w:lang w:eastAsia="el-GR"/>
    </w:rPr>
  </w:style>
  <w:style w:type="paragraph" w:customStyle="1" w:styleId="xl85">
    <w:name w:val="xl85"/>
    <w:basedOn w:val="a"/>
    <w:rsid w:val="001B2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i/>
      <w:iCs/>
      <w:sz w:val="16"/>
      <w:szCs w:val="16"/>
      <w:lang w:eastAsia="el-GR"/>
    </w:rPr>
  </w:style>
  <w:style w:type="paragraph" w:customStyle="1" w:styleId="xl86">
    <w:name w:val="xl86"/>
    <w:basedOn w:val="a"/>
    <w:rsid w:val="001B2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b/>
      <w:bCs/>
      <w:sz w:val="16"/>
      <w:szCs w:val="16"/>
      <w:lang w:eastAsia="el-GR"/>
    </w:rPr>
  </w:style>
  <w:style w:type="paragraph" w:customStyle="1" w:styleId="xl87">
    <w:name w:val="xl87"/>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b/>
      <w:bCs/>
      <w:sz w:val="16"/>
      <w:szCs w:val="16"/>
      <w:lang w:eastAsia="el-GR"/>
    </w:rPr>
  </w:style>
  <w:style w:type="paragraph" w:customStyle="1" w:styleId="xl88">
    <w:name w:val="xl88"/>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el-GR"/>
    </w:rPr>
  </w:style>
  <w:style w:type="paragraph" w:customStyle="1" w:styleId="xl89">
    <w:name w:val="xl89"/>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el-GR"/>
    </w:rPr>
  </w:style>
  <w:style w:type="paragraph" w:customStyle="1" w:styleId="xl90">
    <w:name w:val="xl90"/>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i/>
      <w:iCs/>
      <w:sz w:val="16"/>
      <w:szCs w:val="16"/>
      <w:lang w:eastAsia="el-GR"/>
    </w:rPr>
  </w:style>
  <w:style w:type="paragraph" w:customStyle="1" w:styleId="xl91">
    <w:name w:val="xl91"/>
    <w:basedOn w:val="a"/>
    <w:rsid w:val="001B28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el-GR"/>
    </w:rPr>
  </w:style>
  <w:style w:type="paragraph" w:customStyle="1" w:styleId="xl92">
    <w:name w:val="xl92"/>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el-GR"/>
    </w:rPr>
  </w:style>
  <w:style w:type="paragraph" w:customStyle="1" w:styleId="xl93">
    <w:name w:val="xl93"/>
    <w:basedOn w:val="a"/>
    <w:rsid w:val="001B2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878">
      <w:bodyDiv w:val="1"/>
      <w:marLeft w:val="0"/>
      <w:marRight w:val="0"/>
      <w:marTop w:val="0"/>
      <w:marBottom w:val="0"/>
      <w:divBdr>
        <w:top w:val="none" w:sz="0" w:space="0" w:color="auto"/>
        <w:left w:val="none" w:sz="0" w:space="0" w:color="auto"/>
        <w:bottom w:val="none" w:sz="0" w:space="0" w:color="auto"/>
        <w:right w:val="none" w:sz="0" w:space="0" w:color="auto"/>
      </w:divBdr>
    </w:div>
    <w:div w:id="90784548">
      <w:bodyDiv w:val="1"/>
      <w:marLeft w:val="0"/>
      <w:marRight w:val="0"/>
      <w:marTop w:val="0"/>
      <w:marBottom w:val="0"/>
      <w:divBdr>
        <w:top w:val="none" w:sz="0" w:space="0" w:color="auto"/>
        <w:left w:val="none" w:sz="0" w:space="0" w:color="auto"/>
        <w:bottom w:val="none" w:sz="0" w:space="0" w:color="auto"/>
        <w:right w:val="none" w:sz="0" w:space="0" w:color="auto"/>
      </w:divBdr>
    </w:div>
    <w:div w:id="269313867">
      <w:bodyDiv w:val="1"/>
      <w:marLeft w:val="0"/>
      <w:marRight w:val="0"/>
      <w:marTop w:val="0"/>
      <w:marBottom w:val="0"/>
      <w:divBdr>
        <w:top w:val="none" w:sz="0" w:space="0" w:color="auto"/>
        <w:left w:val="none" w:sz="0" w:space="0" w:color="auto"/>
        <w:bottom w:val="none" w:sz="0" w:space="0" w:color="auto"/>
        <w:right w:val="none" w:sz="0" w:space="0" w:color="auto"/>
      </w:divBdr>
    </w:div>
    <w:div w:id="448594169">
      <w:bodyDiv w:val="1"/>
      <w:marLeft w:val="0"/>
      <w:marRight w:val="0"/>
      <w:marTop w:val="0"/>
      <w:marBottom w:val="0"/>
      <w:divBdr>
        <w:top w:val="none" w:sz="0" w:space="0" w:color="auto"/>
        <w:left w:val="none" w:sz="0" w:space="0" w:color="auto"/>
        <w:bottom w:val="none" w:sz="0" w:space="0" w:color="auto"/>
        <w:right w:val="none" w:sz="0" w:space="0" w:color="auto"/>
      </w:divBdr>
    </w:div>
    <w:div w:id="616058224">
      <w:bodyDiv w:val="1"/>
      <w:marLeft w:val="0"/>
      <w:marRight w:val="0"/>
      <w:marTop w:val="0"/>
      <w:marBottom w:val="0"/>
      <w:divBdr>
        <w:top w:val="none" w:sz="0" w:space="0" w:color="auto"/>
        <w:left w:val="none" w:sz="0" w:space="0" w:color="auto"/>
        <w:bottom w:val="none" w:sz="0" w:space="0" w:color="auto"/>
        <w:right w:val="none" w:sz="0" w:space="0" w:color="auto"/>
      </w:divBdr>
    </w:div>
    <w:div w:id="823738761">
      <w:bodyDiv w:val="1"/>
      <w:marLeft w:val="0"/>
      <w:marRight w:val="0"/>
      <w:marTop w:val="0"/>
      <w:marBottom w:val="0"/>
      <w:divBdr>
        <w:top w:val="none" w:sz="0" w:space="0" w:color="auto"/>
        <w:left w:val="none" w:sz="0" w:space="0" w:color="auto"/>
        <w:bottom w:val="none" w:sz="0" w:space="0" w:color="auto"/>
        <w:right w:val="none" w:sz="0" w:space="0" w:color="auto"/>
      </w:divBdr>
    </w:div>
    <w:div w:id="947660559">
      <w:bodyDiv w:val="1"/>
      <w:marLeft w:val="0"/>
      <w:marRight w:val="0"/>
      <w:marTop w:val="0"/>
      <w:marBottom w:val="0"/>
      <w:divBdr>
        <w:top w:val="none" w:sz="0" w:space="0" w:color="auto"/>
        <w:left w:val="none" w:sz="0" w:space="0" w:color="auto"/>
        <w:bottom w:val="none" w:sz="0" w:space="0" w:color="auto"/>
        <w:right w:val="none" w:sz="0" w:space="0" w:color="auto"/>
      </w:divBdr>
    </w:div>
    <w:div w:id="992290734">
      <w:bodyDiv w:val="1"/>
      <w:marLeft w:val="0"/>
      <w:marRight w:val="0"/>
      <w:marTop w:val="0"/>
      <w:marBottom w:val="0"/>
      <w:divBdr>
        <w:top w:val="none" w:sz="0" w:space="0" w:color="auto"/>
        <w:left w:val="none" w:sz="0" w:space="0" w:color="auto"/>
        <w:bottom w:val="none" w:sz="0" w:space="0" w:color="auto"/>
        <w:right w:val="none" w:sz="0" w:space="0" w:color="auto"/>
      </w:divBdr>
    </w:div>
    <w:div w:id="1023704886">
      <w:bodyDiv w:val="1"/>
      <w:marLeft w:val="0"/>
      <w:marRight w:val="0"/>
      <w:marTop w:val="0"/>
      <w:marBottom w:val="0"/>
      <w:divBdr>
        <w:top w:val="none" w:sz="0" w:space="0" w:color="auto"/>
        <w:left w:val="none" w:sz="0" w:space="0" w:color="auto"/>
        <w:bottom w:val="none" w:sz="0" w:space="0" w:color="auto"/>
        <w:right w:val="none" w:sz="0" w:space="0" w:color="auto"/>
      </w:divBdr>
    </w:div>
    <w:div w:id="1260676897">
      <w:bodyDiv w:val="1"/>
      <w:marLeft w:val="0"/>
      <w:marRight w:val="0"/>
      <w:marTop w:val="0"/>
      <w:marBottom w:val="0"/>
      <w:divBdr>
        <w:top w:val="none" w:sz="0" w:space="0" w:color="auto"/>
        <w:left w:val="none" w:sz="0" w:space="0" w:color="auto"/>
        <w:bottom w:val="none" w:sz="0" w:space="0" w:color="auto"/>
        <w:right w:val="none" w:sz="0" w:space="0" w:color="auto"/>
      </w:divBdr>
    </w:div>
    <w:div w:id="1825507405">
      <w:bodyDiv w:val="1"/>
      <w:marLeft w:val="0"/>
      <w:marRight w:val="0"/>
      <w:marTop w:val="0"/>
      <w:marBottom w:val="0"/>
      <w:divBdr>
        <w:top w:val="none" w:sz="0" w:space="0" w:color="auto"/>
        <w:left w:val="none" w:sz="0" w:space="0" w:color="auto"/>
        <w:bottom w:val="none" w:sz="0" w:space="0" w:color="auto"/>
        <w:right w:val="none" w:sz="0" w:space="0" w:color="auto"/>
      </w:divBdr>
    </w:div>
    <w:div w:id="1871606022">
      <w:bodyDiv w:val="1"/>
      <w:marLeft w:val="0"/>
      <w:marRight w:val="0"/>
      <w:marTop w:val="0"/>
      <w:marBottom w:val="0"/>
      <w:divBdr>
        <w:top w:val="none" w:sz="0" w:space="0" w:color="auto"/>
        <w:left w:val="none" w:sz="0" w:space="0" w:color="auto"/>
        <w:bottom w:val="none" w:sz="0" w:space="0" w:color="auto"/>
        <w:right w:val="none" w:sz="0" w:space="0" w:color="auto"/>
      </w:divBdr>
    </w:div>
    <w:div w:id="1972131926">
      <w:bodyDiv w:val="1"/>
      <w:marLeft w:val="0"/>
      <w:marRight w:val="0"/>
      <w:marTop w:val="0"/>
      <w:marBottom w:val="0"/>
      <w:divBdr>
        <w:top w:val="none" w:sz="0" w:space="0" w:color="auto"/>
        <w:left w:val="none" w:sz="0" w:space="0" w:color="auto"/>
        <w:bottom w:val="none" w:sz="0" w:space="0" w:color="auto"/>
        <w:right w:val="none" w:sz="0" w:space="0" w:color="auto"/>
      </w:divBdr>
    </w:div>
    <w:div w:id="2032607540">
      <w:bodyDiv w:val="1"/>
      <w:marLeft w:val="0"/>
      <w:marRight w:val="0"/>
      <w:marTop w:val="0"/>
      <w:marBottom w:val="0"/>
      <w:divBdr>
        <w:top w:val="none" w:sz="0" w:space="0" w:color="auto"/>
        <w:left w:val="none" w:sz="0" w:space="0" w:color="auto"/>
        <w:bottom w:val="none" w:sz="0" w:space="0" w:color="auto"/>
        <w:right w:val="none" w:sz="0" w:space="0" w:color="auto"/>
      </w:divBdr>
      <w:divsChild>
        <w:div w:id="20321895">
          <w:marLeft w:val="0"/>
          <w:marRight w:val="0"/>
          <w:marTop w:val="0"/>
          <w:marBottom w:val="0"/>
          <w:divBdr>
            <w:top w:val="none" w:sz="0" w:space="0" w:color="auto"/>
            <w:left w:val="none" w:sz="0" w:space="0" w:color="auto"/>
            <w:bottom w:val="none" w:sz="0" w:space="0" w:color="auto"/>
            <w:right w:val="none" w:sz="0" w:space="0" w:color="auto"/>
          </w:divBdr>
        </w:div>
        <w:div w:id="32509523">
          <w:marLeft w:val="0"/>
          <w:marRight w:val="0"/>
          <w:marTop w:val="0"/>
          <w:marBottom w:val="0"/>
          <w:divBdr>
            <w:top w:val="none" w:sz="0" w:space="0" w:color="auto"/>
            <w:left w:val="none" w:sz="0" w:space="0" w:color="auto"/>
            <w:bottom w:val="none" w:sz="0" w:space="0" w:color="auto"/>
            <w:right w:val="none" w:sz="0" w:space="0" w:color="auto"/>
          </w:divBdr>
        </w:div>
        <w:div w:id="44185023">
          <w:marLeft w:val="0"/>
          <w:marRight w:val="0"/>
          <w:marTop w:val="0"/>
          <w:marBottom w:val="0"/>
          <w:divBdr>
            <w:top w:val="none" w:sz="0" w:space="0" w:color="auto"/>
            <w:left w:val="none" w:sz="0" w:space="0" w:color="auto"/>
            <w:bottom w:val="none" w:sz="0" w:space="0" w:color="auto"/>
            <w:right w:val="none" w:sz="0" w:space="0" w:color="auto"/>
          </w:divBdr>
        </w:div>
        <w:div w:id="46075394">
          <w:marLeft w:val="0"/>
          <w:marRight w:val="0"/>
          <w:marTop w:val="0"/>
          <w:marBottom w:val="0"/>
          <w:divBdr>
            <w:top w:val="none" w:sz="0" w:space="0" w:color="auto"/>
            <w:left w:val="none" w:sz="0" w:space="0" w:color="auto"/>
            <w:bottom w:val="none" w:sz="0" w:space="0" w:color="auto"/>
            <w:right w:val="none" w:sz="0" w:space="0" w:color="auto"/>
          </w:divBdr>
        </w:div>
        <w:div w:id="79958392">
          <w:marLeft w:val="0"/>
          <w:marRight w:val="0"/>
          <w:marTop w:val="0"/>
          <w:marBottom w:val="0"/>
          <w:divBdr>
            <w:top w:val="none" w:sz="0" w:space="0" w:color="auto"/>
            <w:left w:val="none" w:sz="0" w:space="0" w:color="auto"/>
            <w:bottom w:val="none" w:sz="0" w:space="0" w:color="auto"/>
            <w:right w:val="none" w:sz="0" w:space="0" w:color="auto"/>
          </w:divBdr>
        </w:div>
        <w:div w:id="89813697">
          <w:marLeft w:val="0"/>
          <w:marRight w:val="0"/>
          <w:marTop w:val="0"/>
          <w:marBottom w:val="0"/>
          <w:divBdr>
            <w:top w:val="none" w:sz="0" w:space="0" w:color="auto"/>
            <w:left w:val="none" w:sz="0" w:space="0" w:color="auto"/>
            <w:bottom w:val="none" w:sz="0" w:space="0" w:color="auto"/>
            <w:right w:val="none" w:sz="0" w:space="0" w:color="auto"/>
          </w:divBdr>
        </w:div>
        <w:div w:id="104465102">
          <w:marLeft w:val="0"/>
          <w:marRight w:val="0"/>
          <w:marTop w:val="0"/>
          <w:marBottom w:val="0"/>
          <w:divBdr>
            <w:top w:val="none" w:sz="0" w:space="0" w:color="auto"/>
            <w:left w:val="none" w:sz="0" w:space="0" w:color="auto"/>
            <w:bottom w:val="none" w:sz="0" w:space="0" w:color="auto"/>
            <w:right w:val="none" w:sz="0" w:space="0" w:color="auto"/>
          </w:divBdr>
        </w:div>
        <w:div w:id="110786089">
          <w:marLeft w:val="0"/>
          <w:marRight w:val="0"/>
          <w:marTop w:val="0"/>
          <w:marBottom w:val="0"/>
          <w:divBdr>
            <w:top w:val="none" w:sz="0" w:space="0" w:color="auto"/>
            <w:left w:val="none" w:sz="0" w:space="0" w:color="auto"/>
            <w:bottom w:val="none" w:sz="0" w:space="0" w:color="auto"/>
            <w:right w:val="none" w:sz="0" w:space="0" w:color="auto"/>
          </w:divBdr>
        </w:div>
        <w:div w:id="230969613">
          <w:marLeft w:val="0"/>
          <w:marRight w:val="0"/>
          <w:marTop w:val="0"/>
          <w:marBottom w:val="0"/>
          <w:divBdr>
            <w:top w:val="none" w:sz="0" w:space="0" w:color="auto"/>
            <w:left w:val="none" w:sz="0" w:space="0" w:color="auto"/>
            <w:bottom w:val="none" w:sz="0" w:space="0" w:color="auto"/>
            <w:right w:val="none" w:sz="0" w:space="0" w:color="auto"/>
          </w:divBdr>
        </w:div>
        <w:div w:id="231543270">
          <w:marLeft w:val="0"/>
          <w:marRight w:val="0"/>
          <w:marTop w:val="0"/>
          <w:marBottom w:val="0"/>
          <w:divBdr>
            <w:top w:val="none" w:sz="0" w:space="0" w:color="auto"/>
            <w:left w:val="none" w:sz="0" w:space="0" w:color="auto"/>
            <w:bottom w:val="none" w:sz="0" w:space="0" w:color="auto"/>
            <w:right w:val="none" w:sz="0" w:space="0" w:color="auto"/>
          </w:divBdr>
        </w:div>
        <w:div w:id="245766474">
          <w:marLeft w:val="0"/>
          <w:marRight w:val="0"/>
          <w:marTop w:val="0"/>
          <w:marBottom w:val="0"/>
          <w:divBdr>
            <w:top w:val="none" w:sz="0" w:space="0" w:color="auto"/>
            <w:left w:val="none" w:sz="0" w:space="0" w:color="auto"/>
            <w:bottom w:val="none" w:sz="0" w:space="0" w:color="auto"/>
            <w:right w:val="none" w:sz="0" w:space="0" w:color="auto"/>
          </w:divBdr>
        </w:div>
        <w:div w:id="272712067">
          <w:marLeft w:val="0"/>
          <w:marRight w:val="0"/>
          <w:marTop w:val="0"/>
          <w:marBottom w:val="0"/>
          <w:divBdr>
            <w:top w:val="none" w:sz="0" w:space="0" w:color="auto"/>
            <w:left w:val="none" w:sz="0" w:space="0" w:color="auto"/>
            <w:bottom w:val="none" w:sz="0" w:space="0" w:color="auto"/>
            <w:right w:val="none" w:sz="0" w:space="0" w:color="auto"/>
          </w:divBdr>
        </w:div>
        <w:div w:id="285815238">
          <w:marLeft w:val="0"/>
          <w:marRight w:val="0"/>
          <w:marTop w:val="0"/>
          <w:marBottom w:val="0"/>
          <w:divBdr>
            <w:top w:val="none" w:sz="0" w:space="0" w:color="auto"/>
            <w:left w:val="none" w:sz="0" w:space="0" w:color="auto"/>
            <w:bottom w:val="none" w:sz="0" w:space="0" w:color="auto"/>
            <w:right w:val="none" w:sz="0" w:space="0" w:color="auto"/>
          </w:divBdr>
        </w:div>
        <w:div w:id="340661872">
          <w:marLeft w:val="0"/>
          <w:marRight w:val="0"/>
          <w:marTop w:val="0"/>
          <w:marBottom w:val="0"/>
          <w:divBdr>
            <w:top w:val="none" w:sz="0" w:space="0" w:color="auto"/>
            <w:left w:val="none" w:sz="0" w:space="0" w:color="auto"/>
            <w:bottom w:val="none" w:sz="0" w:space="0" w:color="auto"/>
            <w:right w:val="none" w:sz="0" w:space="0" w:color="auto"/>
          </w:divBdr>
        </w:div>
        <w:div w:id="395977706">
          <w:marLeft w:val="0"/>
          <w:marRight w:val="0"/>
          <w:marTop w:val="0"/>
          <w:marBottom w:val="0"/>
          <w:divBdr>
            <w:top w:val="none" w:sz="0" w:space="0" w:color="auto"/>
            <w:left w:val="none" w:sz="0" w:space="0" w:color="auto"/>
            <w:bottom w:val="none" w:sz="0" w:space="0" w:color="auto"/>
            <w:right w:val="none" w:sz="0" w:space="0" w:color="auto"/>
          </w:divBdr>
        </w:div>
        <w:div w:id="500512920">
          <w:marLeft w:val="0"/>
          <w:marRight w:val="0"/>
          <w:marTop w:val="0"/>
          <w:marBottom w:val="0"/>
          <w:divBdr>
            <w:top w:val="none" w:sz="0" w:space="0" w:color="auto"/>
            <w:left w:val="none" w:sz="0" w:space="0" w:color="auto"/>
            <w:bottom w:val="none" w:sz="0" w:space="0" w:color="auto"/>
            <w:right w:val="none" w:sz="0" w:space="0" w:color="auto"/>
          </w:divBdr>
        </w:div>
        <w:div w:id="535775618">
          <w:marLeft w:val="0"/>
          <w:marRight w:val="0"/>
          <w:marTop w:val="0"/>
          <w:marBottom w:val="0"/>
          <w:divBdr>
            <w:top w:val="none" w:sz="0" w:space="0" w:color="auto"/>
            <w:left w:val="none" w:sz="0" w:space="0" w:color="auto"/>
            <w:bottom w:val="none" w:sz="0" w:space="0" w:color="auto"/>
            <w:right w:val="none" w:sz="0" w:space="0" w:color="auto"/>
          </w:divBdr>
        </w:div>
        <w:div w:id="561603768">
          <w:marLeft w:val="0"/>
          <w:marRight w:val="0"/>
          <w:marTop w:val="0"/>
          <w:marBottom w:val="0"/>
          <w:divBdr>
            <w:top w:val="none" w:sz="0" w:space="0" w:color="auto"/>
            <w:left w:val="none" w:sz="0" w:space="0" w:color="auto"/>
            <w:bottom w:val="none" w:sz="0" w:space="0" w:color="auto"/>
            <w:right w:val="none" w:sz="0" w:space="0" w:color="auto"/>
          </w:divBdr>
        </w:div>
        <w:div w:id="580482314">
          <w:marLeft w:val="0"/>
          <w:marRight w:val="0"/>
          <w:marTop w:val="0"/>
          <w:marBottom w:val="0"/>
          <w:divBdr>
            <w:top w:val="none" w:sz="0" w:space="0" w:color="auto"/>
            <w:left w:val="none" w:sz="0" w:space="0" w:color="auto"/>
            <w:bottom w:val="none" w:sz="0" w:space="0" w:color="auto"/>
            <w:right w:val="none" w:sz="0" w:space="0" w:color="auto"/>
          </w:divBdr>
        </w:div>
        <w:div w:id="600918485">
          <w:marLeft w:val="0"/>
          <w:marRight w:val="0"/>
          <w:marTop w:val="0"/>
          <w:marBottom w:val="0"/>
          <w:divBdr>
            <w:top w:val="none" w:sz="0" w:space="0" w:color="auto"/>
            <w:left w:val="none" w:sz="0" w:space="0" w:color="auto"/>
            <w:bottom w:val="none" w:sz="0" w:space="0" w:color="auto"/>
            <w:right w:val="none" w:sz="0" w:space="0" w:color="auto"/>
          </w:divBdr>
        </w:div>
        <w:div w:id="674770193">
          <w:marLeft w:val="0"/>
          <w:marRight w:val="0"/>
          <w:marTop w:val="0"/>
          <w:marBottom w:val="0"/>
          <w:divBdr>
            <w:top w:val="none" w:sz="0" w:space="0" w:color="auto"/>
            <w:left w:val="none" w:sz="0" w:space="0" w:color="auto"/>
            <w:bottom w:val="none" w:sz="0" w:space="0" w:color="auto"/>
            <w:right w:val="none" w:sz="0" w:space="0" w:color="auto"/>
          </w:divBdr>
        </w:div>
        <w:div w:id="697663435">
          <w:marLeft w:val="0"/>
          <w:marRight w:val="0"/>
          <w:marTop w:val="0"/>
          <w:marBottom w:val="0"/>
          <w:divBdr>
            <w:top w:val="none" w:sz="0" w:space="0" w:color="auto"/>
            <w:left w:val="none" w:sz="0" w:space="0" w:color="auto"/>
            <w:bottom w:val="none" w:sz="0" w:space="0" w:color="auto"/>
            <w:right w:val="none" w:sz="0" w:space="0" w:color="auto"/>
          </w:divBdr>
        </w:div>
        <w:div w:id="707805124">
          <w:marLeft w:val="0"/>
          <w:marRight w:val="0"/>
          <w:marTop w:val="0"/>
          <w:marBottom w:val="0"/>
          <w:divBdr>
            <w:top w:val="none" w:sz="0" w:space="0" w:color="auto"/>
            <w:left w:val="none" w:sz="0" w:space="0" w:color="auto"/>
            <w:bottom w:val="none" w:sz="0" w:space="0" w:color="auto"/>
            <w:right w:val="none" w:sz="0" w:space="0" w:color="auto"/>
          </w:divBdr>
        </w:div>
        <w:div w:id="719131519">
          <w:marLeft w:val="0"/>
          <w:marRight w:val="0"/>
          <w:marTop w:val="0"/>
          <w:marBottom w:val="0"/>
          <w:divBdr>
            <w:top w:val="none" w:sz="0" w:space="0" w:color="auto"/>
            <w:left w:val="none" w:sz="0" w:space="0" w:color="auto"/>
            <w:bottom w:val="none" w:sz="0" w:space="0" w:color="auto"/>
            <w:right w:val="none" w:sz="0" w:space="0" w:color="auto"/>
          </w:divBdr>
        </w:div>
        <w:div w:id="750732425">
          <w:marLeft w:val="0"/>
          <w:marRight w:val="0"/>
          <w:marTop w:val="0"/>
          <w:marBottom w:val="0"/>
          <w:divBdr>
            <w:top w:val="none" w:sz="0" w:space="0" w:color="auto"/>
            <w:left w:val="none" w:sz="0" w:space="0" w:color="auto"/>
            <w:bottom w:val="none" w:sz="0" w:space="0" w:color="auto"/>
            <w:right w:val="none" w:sz="0" w:space="0" w:color="auto"/>
          </w:divBdr>
        </w:div>
        <w:div w:id="766078465">
          <w:marLeft w:val="0"/>
          <w:marRight w:val="0"/>
          <w:marTop w:val="0"/>
          <w:marBottom w:val="0"/>
          <w:divBdr>
            <w:top w:val="none" w:sz="0" w:space="0" w:color="auto"/>
            <w:left w:val="none" w:sz="0" w:space="0" w:color="auto"/>
            <w:bottom w:val="none" w:sz="0" w:space="0" w:color="auto"/>
            <w:right w:val="none" w:sz="0" w:space="0" w:color="auto"/>
          </w:divBdr>
        </w:div>
        <w:div w:id="770931688">
          <w:marLeft w:val="0"/>
          <w:marRight w:val="0"/>
          <w:marTop w:val="0"/>
          <w:marBottom w:val="0"/>
          <w:divBdr>
            <w:top w:val="none" w:sz="0" w:space="0" w:color="auto"/>
            <w:left w:val="none" w:sz="0" w:space="0" w:color="auto"/>
            <w:bottom w:val="none" w:sz="0" w:space="0" w:color="auto"/>
            <w:right w:val="none" w:sz="0" w:space="0" w:color="auto"/>
          </w:divBdr>
        </w:div>
        <w:div w:id="777217756">
          <w:marLeft w:val="0"/>
          <w:marRight w:val="0"/>
          <w:marTop w:val="0"/>
          <w:marBottom w:val="0"/>
          <w:divBdr>
            <w:top w:val="none" w:sz="0" w:space="0" w:color="auto"/>
            <w:left w:val="none" w:sz="0" w:space="0" w:color="auto"/>
            <w:bottom w:val="none" w:sz="0" w:space="0" w:color="auto"/>
            <w:right w:val="none" w:sz="0" w:space="0" w:color="auto"/>
          </w:divBdr>
        </w:div>
        <w:div w:id="783504760">
          <w:marLeft w:val="0"/>
          <w:marRight w:val="0"/>
          <w:marTop w:val="0"/>
          <w:marBottom w:val="0"/>
          <w:divBdr>
            <w:top w:val="none" w:sz="0" w:space="0" w:color="auto"/>
            <w:left w:val="none" w:sz="0" w:space="0" w:color="auto"/>
            <w:bottom w:val="none" w:sz="0" w:space="0" w:color="auto"/>
            <w:right w:val="none" w:sz="0" w:space="0" w:color="auto"/>
          </w:divBdr>
        </w:div>
        <w:div w:id="788741065">
          <w:marLeft w:val="0"/>
          <w:marRight w:val="0"/>
          <w:marTop w:val="0"/>
          <w:marBottom w:val="0"/>
          <w:divBdr>
            <w:top w:val="none" w:sz="0" w:space="0" w:color="auto"/>
            <w:left w:val="none" w:sz="0" w:space="0" w:color="auto"/>
            <w:bottom w:val="none" w:sz="0" w:space="0" w:color="auto"/>
            <w:right w:val="none" w:sz="0" w:space="0" w:color="auto"/>
          </w:divBdr>
        </w:div>
        <w:div w:id="791947194">
          <w:marLeft w:val="0"/>
          <w:marRight w:val="0"/>
          <w:marTop w:val="0"/>
          <w:marBottom w:val="0"/>
          <w:divBdr>
            <w:top w:val="none" w:sz="0" w:space="0" w:color="auto"/>
            <w:left w:val="none" w:sz="0" w:space="0" w:color="auto"/>
            <w:bottom w:val="none" w:sz="0" w:space="0" w:color="auto"/>
            <w:right w:val="none" w:sz="0" w:space="0" w:color="auto"/>
          </w:divBdr>
        </w:div>
        <w:div w:id="818884859">
          <w:marLeft w:val="0"/>
          <w:marRight w:val="0"/>
          <w:marTop w:val="0"/>
          <w:marBottom w:val="0"/>
          <w:divBdr>
            <w:top w:val="none" w:sz="0" w:space="0" w:color="auto"/>
            <w:left w:val="none" w:sz="0" w:space="0" w:color="auto"/>
            <w:bottom w:val="none" w:sz="0" w:space="0" w:color="auto"/>
            <w:right w:val="none" w:sz="0" w:space="0" w:color="auto"/>
          </w:divBdr>
        </w:div>
        <w:div w:id="836923607">
          <w:marLeft w:val="0"/>
          <w:marRight w:val="0"/>
          <w:marTop w:val="0"/>
          <w:marBottom w:val="0"/>
          <w:divBdr>
            <w:top w:val="none" w:sz="0" w:space="0" w:color="auto"/>
            <w:left w:val="none" w:sz="0" w:space="0" w:color="auto"/>
            <w:bottom w:val="none" w:sz="0" w:space="0" w:color="auto"/>
            <w:right w:val="none" w:sz="0" w:space="0" w:color="auto"/>
          </w:divBdr>
        </w:div>
        <w:div w:id="859971219">
          <w:marLeft w:val="0"/>
          <w:marRight w:val="0"/>
          <w:marTop w:val="0"/>
          <w:marBottom w:val="0"/>
          <w:divBdr>
            <w:top w:val="none" w:sz="0" w:space="0" w:color="auto"/>
            <w:left w:val="none" w:sz="0" w:space="0" w:color="auto"/>
            <w:bottom w:val="none" w:sz="0" w:space="0" w:color="auto"/>
            <w:right w:val="none" w:sz="0" w:space="0" w:color="auto"/>
          </w:divBdr>
        </w:div>
        <w:div w:id="860049027">
          <w:marLeft w:val="0"/>
          <w:marRight w:val="0"/>
          <w:marTop w:val="0"/>
          <w:marBottom w:val="0"/>
          <w:divBdr>
            <w:top w:val="none" w:sz="0" w:space="0" w:color="auto"/>
            <w:left w:val="none" w:sz="0" w:space="0" w:color="auto"/>
            <w:bottom w:val="none" w:sz="0" w:space="0" w:color="auto"/>
            <w:right w:val="none" w:sz="0" w:space="0" w:color="auto"/>
          </w:divBdr>
        </w:div>
        <w:div w:id="893153598">
          <w:marLeft w:val="0"/>
          <w:marRight w:val="0"/>
          <w:marTop w:val="0"/>
          <w:marBottom w:val="0"/>
          <w:divBdr>
            <w:top w:val="none" w:sz="0" w:space="0" w:color="auto"/>
            <w:left w:val="none" w:sz="0" w:space="0" w:color="auto"/>
            <w:bottom w:val="none" w:sz="0" w:space="0" w:color="auto"/>
            <w:right w:val="none" w:sz="0" w:space="0" w:color="auto"/>
          </w:divBdr>
        </w:div>
        <w:div w:id="898708022">
          <w:marLeft w:val="0"/>
          <w:marRight w:val="0"/>
          <w:marTop w:val="0"/>
          <w:marBottom w:val="0"/>
          <w:divBdr>
            <w:top w:val="none" w:sz="0" w:space="0" w:color="auto"/>
            <w:left w:val="none" w:sz="0" w:space="0" w:color="auto"/>
            <w:bottom w:val="none" w:sz="0" w:space="0" w:color="auto"/>
            <w:right w:val="none" w:sz="0" w:space="0" w:color="auto"/>
          </w:divBdr>
        </w:div>
        <w:div w:id="902452913">
          <w:marLeft w:val="0"/>
          <w:marRight w:val="0"/>
          <w:marTop w:val="0"/>
          <w:marBottom w:val="0"/>
          <w:divBdr>
            <w:top w:val="none" w:sz="0" w:space="0" w:color="auto"/>
            <w:left w:val="none" w:sz="0" w:space="0" w:color="auto"/>
            <w:bottom w:val="none" w:sz="0" w:space="0" w:color="auto"/>
            <w:right w:val="none" w:sz="0" w:space="0" w:color="auto"/>
          </w:divBdr>
        </w:div>
        <w:div w:id="986015911">
          <w:marLeft w:val="0"/>
          <w:marRight w:val="0"/>
          <w:marTop w:val="0"/>
          <w:marBottom w:val="0"/>
          <w:divBdr>
            <w:top w:val="none" w:sz="0" w:space="0" w:color="auto"/>
            <w:left w:val="none" w:sz="0" w:space="0" w:color="auto"/>
            <w:bottom w:val="none" w:sz="0" w:space="0" w:color="auto"/>
            <w:right w:val="none" w:sz="0" w:space="0" w:color="auto"/>
          </w:divBdr>
        </w:div>
        <w:div w:id="988363527">
          <w:marLeft w:val="0"/>
          <w:marRight w:val="0"/>
          <w:marTop w:val="0"/>
          <w:marBottom w:val="0"/>
          <w:divBdr>
            <w:top w:val="none" w:sz="0" w:space="0" w:color="auto"/>
            <w:left w:val="none" w:sz="0" w:space="0" w:color="auto"/>
            <w:bottom w:val="none" w:sz="0" w:space="0" w:color="auto"/>
            <w:right w:val="none" w:sz="0" w:space="0" w:color="auto"/>
          </w:divBdr>
        </w:div>
        <w:div w:id="1069763552">
          <w:marLeft w:val="0"/>
          <w:marRight w:val="0"/>
          <w:marTop w:val="0"/>
          <w:marBottom w:val="0"/>
          <w:divBdr>
            <w:top w:val="none" w:sz="0" w:space="0" w:color="auto"/>
            <w:left w:val="none" w:sz="0" w:space="0" w:color="auto"/>
            <w:bottom w:val="none" w:sz="0" w:space="0" w:color="auto"/>
            <w:right w:val="none" w:sz="0" w:space="0" w:color="auto"/>
          </w:divBdr>
        </w:div>
        <w:div w:id="1106463557">
          <w:marLeft w:val="0"/>
          <w:marRight w:val="0"/>
          <w:marTop w:val="0"/>
          <w:marBottom w:val="0"/>
          <w:divBdr>
            <w:top w:val="none" w:sz="0" w:space="0" w:color="auto"/>
            <w:left w:val="none" w:sz="0" w:space="0" w:color="auto"/>
            <w:bottom w:val="none" w:sz="0" w:space="0" w:color="auto"/>
            <w:right w:val="none" w:sz="0" w:space="0" w:color="auto"/>
          </w:divBdr>
        </w:div>
        <w:div w:id="1190071867">
          <w:marLeft w:val="0"/>
          <w:marRight w:val="0"/>
          <w:marTop w:val="0"/>
          <w:marBottom w:val="0"/>
          <w:divBdr>
            <w:top w:val="none" w:sz="0" w:space="0" w:color="auto"/>
            <w:left w:val="none" w:sz="0" w:space="0" w:color="auto"/>
            <w:bottom w:val="none" w:sz="0" w:space="0" w:color="auto"/>
            <w:right w:val="none" w:sz="0" w:space="0" w:color="auto"/>
          </w:divBdr>
        </w:div>
        <w:div w:id="1200707496">
          <w:marLeft w:val="0"/>
          <w:marRight w:val="0"/>
          <w:marTop w:val="0"/>
          <w:marBottom w:val="0"/>
          <w:divBdr>
            <w:top w:val="none" w:sz="0" w:space="0" w:color="auto"/>
            <w:left w:val="none" w:sz="0" w:space="0" w:color="auto"/>
            <w:bottom w:val="none" w:sz="0" w:space="0" w:color="auto"/>
            <w:right w:val="none" w:sz="0" w:space="0" w:color="auto"/>
          </w:divBdr>
        </w:div>
        <w:div w:id="1345400142">
          <w:marLeft w:val="0"/>
          <w:marRight w:val="0"/>
          <w:marTop w:val="0"/>
          <w:marBottom w:val="0"/>
          <w:divBdr>
            <w:top w:val="none" w:sz="0" w:space="0" w:color="auto"/>
            <w:left w:val="none" w:sz="0" w:space="0" w:color="auto"/>
            <w:bottom w:val="none" w:sz="0" w:space="0" w:color="auto"/>
            <w:right w:val="none" w:sz="0" w:space="0" w:color="auto"/>
          </w:divBdr>
        </w:div>
        <w:div w:id="1348099824">
          <w:marLeft w:val="0"/>
          <w:marRight w:val="0"/>
          <w:marTop w:val="0"/>
          <w:marBottom w:val="0"/>
          <w:divBdr>
            <w:top w:val="none" w:sz="0" w:space="0" w:color="auto"/>
            <w:left w:val="none" w:sz="0" w:space="0" w:color="auto"/>
            <w:bottom w:val="none" w:sz="0" w:space="0" w:color="auto"/>
            <w:right w:val="none" w:sz="0" w:space="0" w:color="auto"/>
          </w:divBdr>
        </w:div>
        <w:div w:id="1384717408">
          <w:marLeft w:val="0"/>
          <w:marRight w:val="0"/>
          <w:marTop w:val="0"/>
          <w:marBottom w:val="0"/>
          <w:divBdr>
            <w:top w:val="none" w:sz="0" w:space="0" w:color="auto"/>
            <w:left w:val="none" w:sz="0" w:space="0" w:color="auto"/>
            <w:bottom w:val="none" w:sz="0" w:space="0" w:color="auto"/>
            <w:right w:val="none" w:sz="0" w:space="0" w:color="auto"/>
          </w:divBdr>
        </w:div>
        <w:div w:id="1389452180">
          <w:marLeft w:val="0"/>
          <w:marRight w:val="0"/>
          <w:marTop w:val="0"/>
          <w:marBottom w:val="0"/>
          <w:divBdr>
            <w:top w:val="none" w:sz="0" w:space="0" w:color="auto"/>
            <w:left w:val="none" w:sz="0" w:space="0" w:color="auto"/>
            <w:bottom w:val="none" w:sz="0" w:space="0" w:color="auto"/>
            <w:right w:val="none" w:sz="0" w:space="0" w:color="auto"/>
          </w:divBdr>
        </w:div>
        <w:div w:id="1434011878">
          <w:marLeft w:val="0"/>
          <w:marRight w:val="0"/>
          <w:marTop w:val="0"/>
          <w:marBottom w:val="0"/>
          <w:divBdr>
            <w:top w:val="none" w:sz="0" w:space="0" w:color="auto"/>
            <w:left w:val="none" w:sz="0" w:space="0" w:color="auto"/>
            <w:bottom w:val="none" w:sz="0" w:space="0" w:color="auto"/>
            <w:right w:val="none" w:sz="0" w:space="0" w:color="auto"/>
          </w:divBdr>
        </w:div>
        <w:div w:id="1438671098">
          <w:marLeft w:val="0"/>
          <w:marRight w:val="0"/>
          <w:marTop w:val="0"/>
          <w:marBottom w:val="0"/>
          <w:divBdr>
            <w:top w:val="none" w:sz="0" w:space="0" w:color="auto"/>
            <w:left w:val="none" w:sz="0" w:space="0" w:color="auto"/>
            <w:bottom w:val="none" w:sz="0" w:space="0" w:color="auto"/>
            <w:right w:val="none" w:sz="0" w:space="0" w:color="auto"/>
          </w:divBdr>
        </w:div>
        <w:div w:id="1561549879">
          <w:marLeft w:val="0"/>
          <w:marRight w:val="0"/>
          <w:marTop w:val="0"/>
          <w:marBottom w:val="0"/>
          <w:divBdr>
            <w:top w:val="none" w:sz="0" w:space="0" w:color="auto"/>
            <w:left w:val="none" w:sz="0" w:space="0" w:color="auto"/>
            <w:bottom w:val="none" w:sz="0" w:space="0" w:color="auto"/>
            <w:right w:val="none" w:sz="0" w:space="0" w:color="auto"/>
          </w:divBdr>
        </w:div>
        <w:div w:id="1565678893">
          <w:marLeft w:val="0"/>
          <w:marRight w:val="0"/>
          <w:marTop w:val="0"/>
          <w:marBottom w:val="0"/>
          <w:divBdr>
            <w:top w:val="none" w:sz="0" w:space="0" w:color="auto"/>
            <w:left w:val="none" w:sz="0" w:space="0" w:color="auto"/>
            <w:bottom w:val="none" w:sz="0" w:space="0" w:color="auto"/>
            <w:right w:val="none" w:sz="0" w:space="0" w:color="auto"/>
          </w:divBdr>
        </w:div>
        <w:div w:id="1581793799">
          <w:marLeft w:val="0"/>
          <w:marRight w:val="0"/>
          <w:marTop w:val="0"/>
          <w:marBottom w:val="0"/>
          <w:divBdr>
            <w:top w:val="none" w:sz="0" w:space="0" w:color="auto"/>
            <w:left w:val="none" w:sz="0" w:space="0" w:color="auto"/>
            <w:bottom w:val="none" w:sz="0" w:space="0" w:color="auto"/>
            <w:right w:val="none" w:sz="0" w:space="0" w:color="auto"/>
          </w:divBdr>
        </w:div>
        <w:div w:id="1606419040">
          <w:marLeft w:val="0"/>
          <w:marRight w:val="0"/>
          <w:marTop w:val="0"/>
          <w:marBottom w:val="0"/>
          <w:divBdr>
            <w:top w:val="none" w:sz="0" w:space="0" w:color="auto"/>
            <w:left w:val="none" w:sz="0" w:space="0" w:color="auto"/>
            <w:bottom w:val="none" w:sz="0" w:space="0" w:color="auto"/>
            <w:right w:val="none" w:sz="0" w:space="0" w:color="auto"/>
          </w:divBdr>
        </w:div>
        <w:div w:id="1638532564">
          <w:marLeft w:val="0"/>
          <w:marRight w:val="0"/>
          <w:marTop w:val="0"/>
          <w:marBottom w:val="0"/>
          <w:divBdr>
            <w:top w:val="none" w:sz="0" w:space="0" w:color="auto"/>
            <w:left w:val="none" w:sz="0" w:space="0" w:color="auto"/>
            <w:bottom w:val="none" w:sz="0" w:space="0" w:color="auto"/>
            <w:right w:val="none" w:sz="0" w:space="0" w:color="auto"/>
          </w:divBdr>
        </w:div>
        <w:div w:id="1680429572">
          <w:marLeft w:val="0"/>
          <w:marRight w:val="0"/>
          <w:marTop w:val="0"/>
          <w:marBottom w:val="0"/>
          <w:divBdr>
            <w:top w:val="none" w:sz="0" w:space="0" w:color="auto"/>
            <w:left w:val="none" w:sz="0" w:space="0" w:color="auto"/>
            <w:bottom w:val="none" w:sz="0" w:space="0" w:color="auto"/>
            <w:right w:val="none" w:sz="0" w:space="0" w:color="auto"/>
          </w:divBdr>
        </w:div>
        <w:div w:id="1809080598">
          <w:marLeft w:val="0"/>
          <w:marRight w:val="0"/>
          <w:marTop w:val="0"/>
          <w:marBottom w:val="0"/>
          <w:divBdr>
            <w:top w:val="none" w:sz="0" w:space="0" w:color="auto"/>
            <w:left w:val="none" w:sz="0" w:space="0" w:color="auto"/>
            <w:bottom w:val="none" w:sz="0" w:space="0" w:color="auto"/>
            <w:right w:val="none" w:sz="0" w:space="0" w:color="auto"/>
          </w:divBdr>
        </w:div>
        <w:div w:id="1813016779">
          <w:marLeft w:val="0"/>
          <w:marRight w:val="0"/>
          <w:marTop w:val="0"/>
          <w:marBottom w:val="0"/>
          <w:divBdr>
            <w:top w:val="none" w:sz="0" w:space="0" w:color="auto"/>
            <w:left w:val="none" w:sz="0" w:space="0" w:color="auto"/>
            <w:bottom w:val="none" w:sz="0" w:space="0" w:color="auto"/>
            <w:right w:val="none" w:sz="0" w:space="0" w:color="auto"/>
          </w:divBdr>
        </w:div>
        <w:div w:id="1823346583">
          <w:marLeft w:val="0"/>
          <w:marRight w:val="0"/>
          <w:marTop w:val="0"/>
          <w:marBottom w:val="0"/>
          <w:divBdr>
            <w:top w:val="none" w:sz="0" w:space="0" w:color="auto"/>
            <w:left w:val="none" w:sz="0" w:space="0" w:color="auto"/>
            <w:bottom w:val="none" w:sz="0" w:space="0" w:color="auto"/>
            <w:right w:val="none" w:sz="0" w:space="0" w:color="auto"/>
          </w:divBdr>
        </w:div>
        <w:div w:id="1874612682">
          <w:marLeft w:val="0"/>
          <w:marRight w:val="0"/>
          <w:marTop w:val="0"/>
          <w:marBottom w:val="0"/>
          <w:divBdr>
            <w:top w:val="none" w:sz="0" w:space="0" w:color="auto"/>
            <w:left w:val="none" w:sz="0" w:space="0" w:color="auto"/>
            <w:bottom w:val="none" w:sz="0" w:space="0" w:color="auto"/>
            <w:right w:val="none" w:sz="0" w:space="0" w:color="auto"/>
          </w:divBdr>
        </w:div>
        <w:div w:id="1880314518">
          <w:marLeft w:val="0"/>
          <w:marRight w:val="0"/>
          <w:marTop w:val="0"/>
          <w:marBottom w:val="0"/>
          <w:divBdr>
            <w:top w:val="none" w:sz="0" w:space="0" w:color="auto"/>
            <w:left w:val="none" w:sz="0" w:space="0" w:color="auto"/>
            <w:bottom w:val="none" w:sz="0" w:space="0" w:color="auto"/>
            <w:right w:val="none" w:sz="0" w:space="0" w:color="auto"/>
          </w:divBdr>
        </w:div>
        <w:div w:id="1952976039">
          <w:marLeft w:val="0"/>
          <w:marRight w:val="0"/>
          <w:marTop w:val="0"/>
          <w:marBottom w:val="0"/>
          <w:divBdr>
            <w:top w:val="none" w:sz="0" w:space="0" w:color="auto"/>
            <w:left w:val="none" w:sz="0" w:space="0" w:color="auto"/>
            <w:bottom w:val="none" w:sz="0" w:space="0" w:color="auto"/>
            <w:right w:val="none" w:sz="0" w:space="0" w:color="auto"/>
          </w:divBdr>
        </w:div>
        <w:div w:id="1969704048">
          <w:marLeft w:val="0"/>
          <w:marRight w:val="0"/>
          <w:marTop w:val="0"/>
          <w:marBottom w:val="0"/>
          <w:divBdr>
            <w:top w:val="none" w:sz="0" w:space="0" w:color="auto"/>
            <w:left w:val="none" w:sz="0" w:space="0" w:color="auto"/>
            <w:bottom w:val="none" w:sz="0" w:space="0" w:color="auto"/>
            <w:right w:val="none" w:sz="0" w:space="0" w:color="auto"/>
          </w:divBdr>
        </w:div>
        <w:div w:id="1987126359">
          <w:marLeft w:val="0"/>
          <w:marRight w:val="0"/>
          <w:marTop w:val="0"/>
          <w:marBottom w:val="0"/>
          <w:divBdr>
            <w:top w:val="none" w:sz="0" w:space="0" w:color="auto"/>
            <w:left w:val="none" w:sz="0" w:space="0" w:color="auto"/>
            <w:bottom w:val="none" w:sz="0" w:space="0" w:color="auto"/>
            <w:right w:val="none" w:sz="0" w:space="0" w:color="auto"/>
          </w:divBdr>
        </w:div>
        <w:div w:id="2003242462">
          <w:marLeft w:val="0"/>
          <w:marRight w:val="0"/>
          <w:marTop w:val="0"/>
          <w:marBottom w:val="0"/>
          <w:divBdr>
            <w:top w:val="none" w:sz="0" w:space="0" w:color="auto"/>
            <w:left w:val="none" w:sz="0" w:space="0" w:color="auto"/>
            <w:bottom w:val="none" w:sz="0" w:space="0" w:color="auto"/>
            <w:right w:val="none" w:sz="0" w:space="0" w:color="auto"/>
          </w:divBdr>
        </w:div>
        <w:div w:id="2012904548">
          <w:marLeft w:val="0"/>
          <w:marRight w:val="0"/>
          <w:marTop w:val="0"/>
          <w:marBottom w:val="0"/>
          <w:divBdr>
            <w:top w:val="none" w:sz="0" w:space="0" w:color="auto"/>
            <w:left w:val="none" w:sz="0" w:space="0" w:color="auto"/>
            <w:bottom w:val="none" w:sz="0" w:space="0" w:color="auto"/>
            <w:right w:val="none" w:sz="0" w:space="0" w:color="auto"/>
          </w:divBdr>
        </w:div>
        <w:div w:id="2052727890">
          <w:marLeft w:val="0"/>
          <w:marRight w:val="0"/>
          <w:marTop w:val="0"/>
          <w:marBottom w:val="0"/>
          <w:divBdr>
            <w:top w:val="none" w:sz="0" w:space="0" w:color="auto"/>
            <w:left w:val="none" w:sz="0" w:space="0" w:color="auto"/>
            <w:bottom w:val="none" w:sz="0" w:space="0" w:color="auto"/>
            <w:right w:val="none" w:sz="0" w:space="0" w:color="auto"/>
          </w:divBdr>
        </w:div>
        <w:div w:id="2053848568">
          <w:marLeft w:val="0"/>
          <w:marRight w:val="0"/>
          <w:marTop w:val="0"/>
          <w:marBottom w:val="0"/>
          <w:divBdr>
            <w:top w:val="none" w:sz="0" w:space="0" w:color="auto"/>
            <w:left w:val="none" w:sz="0" w:space="0" w:color="auto"/>
            <w:bottom w:val="none" w:sz="0" w:space="0" w:color="auto"/>
            <w:right w:val="none" w:sz="0" w:space="0" w:color="auto"/>
          </w:divBdr>
        </w:div>
        <w:div w:id="2055110144">
          <w:marLeft w:val="0"/>
          <w:marRight w:val="0"/>
          <w:marTop w:val="0"/>
          <w:marBottom w:val="0"/>
          <w:divBdr>
            <w:top w:val="none" w:sz="0" w:space="0" w:color="auto"/>
            <w:left w:val="none" w:sz="0" w:space="0" w:color="auto"/>
            <w:bottom w:val="none" w:sz="0" w:space="0" w:color="auto"/>
            <w:right w:val="none" w:sz="0" w:space="0" w:color="auto"/>
          </w:divBdr>
        </w:div>
        <w:div w:id="2086684969">
          <w:marLeft w:val="0"/>
          <w:marRight w:val="0"/>
          <w:marTop w:val="0"/>
          <w:marBottom w:val="0"/>
          <w:divBdr>
            <w:top w:val="none" w:sz="0" w:space="0" w:color="auto"/>
            <w:left w:val="none" w:sz="0" w:space="0" w:color="auto"/>
            <w:bottom w:val="none" w:sz="0" w:space="0" w:color="auto"/>
            <w:right w:val="none" w:sz="0" w:space="0" w:color="auto"/>
          </w:divBdr>
        </w:div>
        <w:div w:id="210430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antafyllos\Desktop\&#928;&#913;&#923;&#921;&#913;%20DESKTOP\1\&#932;&#929;&#913;&#922;&#932;&#927;&#929;&#913;&#931;\&#913;&#928;&#927;&#929;&#929;&#921;&#924;&#924;&#913;&#932;&#927;&#934;&#927;&#929;&#913;\&#924;&#917;&#923;&#917;&#932;&#919;%20&#913;&#928;&#927;&#929;&#929;&#921;&#924;&#924;&#913;&#932;&#927;&#934;&#927;&#929;&#937;&#925;%202016\&#928;&#929;&#927;&#924;&#919;&#920;&#917;&#921;&#913;%202%20&#924;&#917;&#932;&#913;&#935;&#917;&#921;&#929;&#921;&#931;&#924;&#917;&#925;&#937;&#925;%20&#913;&#928;&#927;&#929;&#929;&#921;&#924;&#924;&#913;&#932;&#927;&#934;&#927;&#929;&#937;&#925;%20&#931;&#932;&#927;%202016\&#932;&#917;&#923;&#921;&#922;&#919;%20&#924;&#917;&#923;&#917;&#932;&#91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6857-6949-4C3A-9C95-1EA6D999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ΤΕΛΙΚΗ ΜΕΛΕΤΗ.dot</Template>
  <TotalTime>207</TotalTime>
  <Pages>1</Pages>
  <Words>179</Words>
  <Characters>971</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Triantafyllos</dc:creator>
  <cp:lastModifiedBy>newuser1</cp:lastModifiedBy>
  <cp:revision>55</cp:revision>
  <cp:lastPrinted>2023-12-04T08:33:00Z</cp:lastPrinted>
  <dcterms:created xsi:type="dcterms:W3CDTF">2020-03-23T11:15:00Z</dcterms:created>
  <dcterms:modified xsi:type="dcterms:W3CDTF">2023-12-04T08:33:00Z</dcterms:modified>
</cp:coreProperties>
</file>