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4" w:rsidRDefault="007C7294" w:rsidP="007C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  <w:lang w:val="en-US"/>
        </w:rPr>
      </w:pPr>
      <w:r w:rsidRPr="00EA44D6">
        <w:rPr>
          <w:rFonts w:ascii="Arial" w:hAnsi="Arial" w:cs="Arial"/>
          <w:lang w:val="en-US"/>
        </w:rPr>
        <w:t>WOGR91 LGAT 201000</w:t>
      </w:r>
    </w:p>
    <w:p w:rsidR="007C7294" w:rsidRPr="00EA44D6" w:rsidRDefault="007C7294" w:rsidP="007C7294">
      <w:pPr>
        <w:pStyle w:val="-HTML"/>
        <w:rPr>
          <w:rFonts w:ascii="Arial" w:hAnsi="Arial" w:cs="Arial"/>
          <w:lang w:val="en-US"/>
        </w:rPr>
      </w:pPr>
      <w:r w:rsidRPr="00EA44D6">
        <w:rPr>
          <w:rFonts w:ascii="Arial" w:hAnsi="Arial" w:cs="Arial"/>
        </w:rPr>
        <w:t>ΑΜΕΣΟ</w:t>
      </w:r>
    </w:p>
    <w:p w:rsidR="007C7294" w:rsidRPr="00EA44D6" w:rsidRDefault="007C7294" w:rsidP="007C7294">
      <w:pPr>
        <w:pStyle w:val="-HTML"/>
        <w:rPr>
          <w:rFonts w:ascii="Arial" w:hAnsi="Arial" w:cs="Arial"/>
          <w:lang w:val="en-US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  <w:lang w:val="en-US"/>
        </w:rPr>
      </w:pPr>
      <w:r w:rsidRPr="00EA44D6">
        <w:rPr>
          <w:rFonts w:ascii="Arial" w:hAnsi="Arial" w:cs="Arial"/>
        </w:rPr>
        <w:t>ΑΠΟ</w:t>
      </w:r>
      <w:r w:rsidRPr="00EA44D6">
        <w:rPr>
          <w:rFonts w:ascii="Arial" w:hAnsi="Arial" w:cs="Arial"/>
          <w:lang w:val="en-US"/>
        </w:rPr>
        <w:t xml:space="preserve"> </w:t>
      </w:r>
      <w:r w:rsidRPr="00EA44D6">
        <w:rPr>
          <w:rFonts w:ascii="Arial" w:hAnsi="Arial" w:cs="Arial"/>
        </w:rPr>
        <w:t>ΕΜΥ</w:t>
      </w:r>
      <w:r w:rsidRPr="00EA44D6">
        <w:rPr>
          <w:rFonts w:ascii="Arial" w:hAnsi="Arial" w:cs="Arial"/>
          <w:lang w:val="en-US"/>
        </w:rPr>
        <w:t>/</w:t>
      </w:r>
      <w:r w:rsidRPr="00EA44D6">
        <w:rPr>
          <w:rFonts w:ascii="Arial" w:hAnsi="Arial" w:cs="Arial"/>
        </w:rPr>
        <w:t>ΕΜΚ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Ελληνικό, 20-01-2024/1200 B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ΕΠΙΚΑΙΡΟΠΟΙΗΣΗ ΤΟΥ 2/2024 ΕΚΤΑΚΤΟΥ ΔΕΛΤΙΟΥ ΕΠΙΔΕΙΝΩΣΗΣ ΚΑΙΡΟΥ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ΠΡΟΣ: ΜΟΝΙΜΟΥΣ ΑΠΟΔΕΚΤΕΣ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ΕΠΙΚΑΙΡΟΠΟΙΗΣΗ ΕΚΤΑΚΤΟΥ ΔΕΛΤΙΟΥ ΕΠΙΔΕΙΝΩΣΗΣ ΚΑΙΡΟΥ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 xml:space="preserve">Το Έκτακτο Δελτίο Επιδείνωσης Καιρού που εκδόθηκε στις 19-01-2024/1200 </w:t>
      </w:r>
      <w:proofErr w:type="spellStart"/>
      <w:r w:rsidRPr="00EA44D6">
        <w:rPr>
          <w:rFonts w:ascii="Arial" w:hAnsi="Arial" w:cs="Arial"/>
        </w:rPr>
        <w:t>επικαιροποιε</w:t>
      </w:r>
      <w:r w:rsidRPr="00EA44D6">
        <w:rPr>
          <w:rFonts w:ascii="Arial" w:hAnsi="Arial" w:cs="Arial"/>
        </w:rPr>
        <w:t>ί</w:t>
      </w:r>
      <w:r w:rsidRPr="00EA44D6">
        <w:rPr>
          <w:rFonts w:ascii="Arial" w:hAnsi="Arial" w:cs="Arial"/>
        </w:rPr>
        <w:t>ται</w:t>
      </w:r>
      <w:proofErr w:type="spellEnd"/>
      <w:r w:rsidRPr="00EA44D6">
        <w:rPr>
          <w:rFonts w:ascii="Arial" w:hAnsi="Arial" w:cs="Arial"/>
        </w:rPr>
        <w:t xml:space="preserve">  σύμφωνα και με τα τελευταία προγνωστικά στοιχεία.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Αναλυτικά: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Επιδείνωση παρουσιάζει ο καιρός στη χώρα μας σήμερα Σαββάτο (20-01-24) από τα βόρεια με αισθητή πτώση της θερμοκρασίας (της τάξεως των 8 - 10 βαθμών Κελσίου) και χιονοπτώσεις κυρίως στην κεντρική και τη βόρεια ηπε</w:t>
      </w:r>
      <w:r w:rsidRPr="00EA44D6">
        <w:rPr>
          <w:rFonts w:ascii="Arial" w:hAnsi="Arial" w:cs="Arial"/>
        </w:rPr>
        <w:t>ι</w:t>
      </w:r>
      <w:r w:rsidRPr="00EA44D6">
        <w:rPr>
          <w:rFonts w:ascii="Arial" w:hAnsi="Arial" w:cs="Arial"/>
        </w:rPr>
        <w:t>ρωτική χώρα.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Παράλληλα θα επικρατήσουν θυελλώδεις βοριάδες στο Αιγαίο και θα εκδηλωθούν ισχυρές βροχές και καταιγίδες κυρίως στα παραθαλάσσια.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Πιο αναλυτικά: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Α. Χιονοπτώσεις θα σημειωθούν: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α) Τις απογευματινές ώρες του Σαββάτου (20-01-24) στα ορεινά της Μακεδονίας και της Θράκης καθώς σε ημιορε</w:t>
      </w:r>
      <w:r w:rsidRPr="00EA44D6">
        <w:rPr>
          <w:rFonts w:ascii="Arial" w:hAnsi="Arial" w:cs="Arial"/>
        </w:rPr>
        <w:t>ι</w:t>
      </w:r>
      <w:r w:rsidRPr="00EA44D6">
        <w:rPr>
          <w:rFonts w:ascii="Arial" w:hAnsi="Arial" w:cs="Arial"/>
        </w:rPr>
        <w:t>νές περιοχές.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Τη νύχτα του Σαββάτου προς την Κυριακή θα χιονίσει και στα πεδινά της βόρειας Ελλάδος καθώς και στα ορεινά και ημιορεινά της Θεσσαλίας, της Ηπείρου και της Στερεάς Ελλ</w:t>
      </w:r>
      <w:r w:rsidRPr="00EA44D6">
        <w:rPr>
          <w:rFonts w:ascii="Arial" w:hAnsi="Arial" w:cs="Arial"/>
        </w:rPr>
        <w:t>ά</w:t>
      </w:r>
      <w:r w:rsidRPr="00EA44D6">
        <w:rPr>
          <w:rFonts w:ascii="Arial" w:hAnsi="Arial" w:cs="Arial"/>
        </w:rPr>
        <w:t>δος.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 xml:space="preserve">β) Από τις πρωινές ώρες της Κυριακής (21-01-24) οι χιονοπτώσεις θα επεκταθούν στα </w:t>
      </w:r>
      <w:r w:rsidRPr="00EA44D6">
        <w:rPr>
          <w:rFonts w:ascii="Arial" w:hAnsi="Arial" w:cs="Arial"/>
        </w:rPr>
        <w:t>ο</w:t>
      </w:r>
      <w:r w:rsidRPr="00EA44D6">
        <w:rPr>
          <w:rFonts w:ascii="Arial" w:hAnsi="Arial" w:cs="Arial"/>
        </w:rPr>
        <w:t>ρεινά της Πελοποννήσου, της Εύβοιας και της Κρήτης ενώ θα σταματήσουν στη Θράκη και από το μεσημέρι στη Μακεδονία και την Ήπειρο.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γ) Τη Δευτέρα (22-01-24) ασθενείς χιονοπτώσεις θα σημειωθούν στα ορεινά της Στερεάς, της Εύβοιας, της Πελ</w:t>
      </w:r>
      <w:r w:rsidRPr="00EA44D6">
        <w:rPr>
          <w:rFonts w:ascii="Arial" w:hAnsi="Arial" w:cs="Arial"/>
        </w:rPr>
        <w:t>ο</w:t>
      </w:r>
      <w:r w:rsidRPr="00EA44D6">
        <w:rPr>
          <w:rFonts w:ascii="Arial" w:hAnsi="Arial" w:cs="Arial"/>
        </w:rPr>
        <w:t>ποννήσου και της Κρήτης, οι οποίες από το μεσημέρι σταδιακά θα σταματήσουν.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Β. Θυελλώδεις βόρειοι βορειοανατολικοί άνεμοι 8 και τοπικά 9 μποφόρ θα πνέουν: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α) Τις απογευματινές ώρες του Σαββάτου (20-01-24) στο βόρειο και βαθμιαία στο κεντρικό και το νοτιοδυτικό Αιγα</w:t>
      </w:r>
      <w:r w:rsidRPr="00EA44D6">
        <w:rPr>
          <w:rFonts w:ascii="Arial" w:hAnsi="Arial" w:cs="Arial"/>
        </w:rPr>
        <w:t>ί</w:t>
      </w:r>
      <w:r w:rsidRPr="00EA44D6">
        <w:rPr>
          <w:rFonts w:ascii="Arial" w:hAnsi="Arial" w:cs="Arial"/>
        </w:rPr>
        <w:t>ο.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β) Την Κυριακή (21-01-24) οι θυελλώδεις βοριάδες θα επεκταθούν και στο υπόλοιπο Α</w:t>
      </w:r>
      <w:r w:rsidRPr="00EA44D6">
        <w:rPr>
          <w:rFonts w:ascii="Arial" w:hAnsi="Arial" w:cs="Arial"/>
        </w:rPr>
        <w:t>ι</w:t>
      </w:r>
      <w:r w:rsidRPr="00EA44D6">
        <w:rPr>
          <w:rFonts w:ascii="Arial" w:hAnsi="Arial" w:cs="Arial"/>
        </w:rPr>
        <w:t>γαίο.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γ) Από τις μεσημβρινές ώρες της Δευτέρας (22-01-24) οι θυελλώδεις βοριάδες θα περιοριστούν στα 8 μποφόρ, α</w:t>
      </w:r>
      <w:r w:rsidRPr="00EA44D6">
        <w:rPr>
          <w:rFonts w:ascii="Arial" w:hAnsi="Arial" w:cs="Arial"/>
        </w:rPr>
        <w:t>ρ</w:t>
      </w:r>
      <w:r w:rsidRPr="00EA44D6">
        <w:rPr>
          <w:rFonts w:ascii="Arial" w:hAnsi="Arial" w:cs="Arial"/>
        </w:rPr>
        <w:t>χικά στα βόρεια και από τις βραδινές ώρες και στο υπόλοιπο Αιγαίο. Εξασθένηση των ανέμων αναμένεται από τις πρωινές ώρες της Τρίτης (23-01-24).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Γ. Ισχυρές βροχές και καταιγίδες κατά διαστήματα προβλέπονται: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α. Από τις απογευματινές ώρες του Σαββάτου (20-01-24) στην Ήπειρο, την ανατολική Θε</w:t>
      </w:r>
      <w:r w:rsidRPr="00EA44D6">
        <w:rPr>
          <w:rFonts w:ascii="Arial" w:hAnsi="Arial" w:cs="Arial"/>
        </w:rPr>
        <w:t>σ</w:t>
      </w:r>
      <w:r w:rsidRPr="00EA44D6">
        <w:rPr>
          <w:rFonts w:ascii="Arial" w:hAnsi="Arial" w:cs="Arial"/>
        </w:rPr>
        <w:t>σαλία, τη Μακεδονία, τη Θράκη και πιθανώς τις Σποράδες.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β. Την Κυριακή (21-01-24) μέχρι τις πρωινές ώρες στην ανατολική Θεσσαλία και πιθανώς στις Σποράδες. Από την αρχή της ημέρας μέχρι αργά το απόγευμα στα νησιά του ανατολ</w:t>
      </w:r>
      <w:r w:rsidRPr="00EA44D6">
        <w:rPr>
          <w:rFonts w:ascii="Arial" w:hAnsi="Arial" w:cs="Arial"/>
        </w:rPr>
        <w:t>ι</w:t>
      </w:r>
      <w:r w:rsidRPr="00EA44D6">
        <w:rPr>
          <w:rFonts w:ascii="Arial" w:hAnsi="Arial" w:cs="Arial"/>
        </w:rPr>
        <w:t>κού Αιγαίου και μέχρι τη νύχτα στην Κρήτη και τα Δωδεκάνησα.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Περισσότερες λεπτομέρειες για την εξέλιξη του καιρού στα τακτικά και έκτακτα δελτία καιρού, στην ιστοσελίδα της ΕΜΥ (</w:t>
      </w:r>
      <w:hyperlink r:id="rId4" w:history="1">
        <w:r w:rsidRPr="00EA44D6">
          <w:rPr>
            <w:rStyle w:val="-"/>
            <w:rFonts w:ascii="Arial" w:hAnsi="Arial" w:cs="Arial"/>
          </w:rPr>
          <w:t>www.emy.gr</w:t>
        </w:r>
      </w:hyperlink>
      <w:r w:rsidRPr="00EA44D6">
        <w:rPr>
          <w:rFonts w:ascii="Arial" w:hAnsi="Arial" w:cs="Arial"/>
        </w:rPr>
        <w:t xml:space="preserve">). Η </w:t>
      </w:r>
      <w:proofErr w:type="spellStart"/>
      <w:r w:rsidRPr="00EA44D6">
        <w:rPr>
          <w:rFonts w:ascii="Arial" w:hAnsi="Arial" w:cs="Arial"/>
        </w:rPr>
        <w:t>επικαιροποίηση</w:t>
      </w:r>
      <w:proofErr w:type="spellEnd"/>
      <w:r w:rsidRPr="00EA44D6">
        <w:rPr>
          <w:rFonts w:ascii="Arial" w:hAnsi="Arial" w:cs="Arial"/>
        </w:rPr>
        <w:t xml:space="preserve"> των προγνώσεων θα γ</w:t>
      </w:r>
      <w:r w:rsidRPr="00EA44D6">
        <w:rPr>
          <w:rFonts w:ascii="Arial" w:hAnsi="Arial" w:cs="Arial"/>
        </w:rPr>
        <w:t>ί</w:t>
      </w:r>
      <w:r w:rsidRPr="00EA44D6">
        <w:rPr>
          <w:rFonts w:ascii="Arial" w:hAnsi="Arial" w:cs="Arial"/>
        </w:rPr>
        <w:t>νεται ανά δωδεκάωρο.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Ο ΤΜ/ΧΗΣ ΕΜΚ/ΠΡΟΓΝΩΣΕΩΝ-ΕΠΑΓΡΥΠΝΗΣΗΣ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 xml:space="preserve">Παύλος </w:t>
      </w:r>
      <w:proofErr w:type="spellStart"/>
      <w:r w:rsidRPr="00EA44D6">
        <w:rPr>
          <w:rFonts w:ascii="Arial" w:hAnsi="Arial" w:cs="Arial"/>
        </w:rPr>
        <w:t>Σεναρέλης</w:t>
      </w:r>
      <w:proofErr w:type="spellEnd"/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r w:rsidRPr="00EA44D6">
        <w:rPr>
          <w:rFonts w:ascii="Arial" w:hAnsi="Arial" w:cs="Arial"/>
        </w:rPr>
        <w:t>Ο ΔΝΤΗΣ ΕΜΚ</w:t>
      </w: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</w:p>
    <w:p w:rsidR="007C7294" w:rsidRPr="00EA44D6" w:rsidRDefault="007C7294" w:rsidP="007C7294">
      <w:pPr>
        <w:pStyle w:val="-HTML"/>
        <w:rPr>
          <w:rFonts w:ascii="Arial" w:hAnsi="Arial" w:cs="Arial"/>
        </w:rPr>
      </w:pPr>
      <w:proofErr w:type="spellStart"/>
      <w:r w:rsidRPr="00EA44D6">
        <w:rPr>
          <w:rFonts w:ascii="Arial" w:hAnsi="Arial" w:cs="Arial"/>
        </w:rPr>
        <w:t>Θεόδ</w:t>
      </w:r>
      <w:proofErr w:type="spellEnd"/>
      <w:r w:rsidRPr="00EA44D6">
        <w:rPr>
          <w:rFonts w:ascii="Arial" w:hAnsi="Arial" w:cs="Arial"/>
        </w:rPr>
        <w:t xml:space="preserve">. Ν. </w:t>
      </w:r>
      <w:proofErr w:type="spellStart"/>
      <w:r w:rsidRPr="00EA44D6">
        <w:rPr>
          <w:rFonts w:ascii="Arial" w:hAnsi="Arial" w:cs="Arial"/>
        </w:rPr>
        <w:t>Κολυδάς</w:t>
      </w:r>
      <w:proofErr w:type="spellEnd"/>
    </w:p>
    <w:p w:rsidR="005F5B8E" w:rsidRDefault="005F5B8E"/>
    <w:sectPr w:rsidR="005F5B8E" w:rsidSect="00EA44D6">
      <w:pgSz w:w="11906" w:h="16838"/>
      <w:pgMar w:top="426" w:right="851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94"/>
    <w:rsid w:val="005F5B8E"/>
    <w:rsid w:val="007C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4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7294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7C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C729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2024-01-20T10:55:00Z</dcterms:created>
  <dcterms:modified xsi:type="dcterms:W3CDTF">2024-01-20T10:55:00Z</dcterms:modified>
</cp:coreProperties>
</file>